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FF" w:rsidRPr="00E419D7" w:rsidRDefault="00A22AFF" w:rsidP="00A22AFF">
      <w:pPr>
        <w:jc w:val="center"/>
        <w:rPr>
          <w:sz w:val="28"/>
          <w:szCs w:val="28"/>
        </w:rPr>
      </w:pPr>
      <w:r w:rsidRPr="00E419D7">
        <w:rPr>
          <w:sz w:val="28"/>
          <w:szCs w:val="28"/>
        </w:rPr>
        <w:t>BCHW MEMBERSHIP DEVELOPMENT</w:t>
      </w:r>
    </w:p>
    <w:p w:rsidR="00A22AFF" w:rsidRPr="00E007A3" w:rsidRDefault="00A22AFF" w:rsidP="00A22AFF">
      <w:pPr>
        <w:jc w:val="center"/>
        <w:rPr>
          <w:sz w:val="28"/>
          <w:szCs w:val="28"/>
        </w:rPr>
      </w:pPr>
      <w:r w:rsidRPr="00E007A3">
        <w:rPr>
          <w:sz w:val="28"/>
          <w:szCs w:val="28"/>
        </w:rPr>
        <w:t xml:space="preserve">ELEVATE PUBLIC AWARENESS </w:t>
      </w:r>
    </w:p>
    <w:p w:rsidR="00A22AFF" w:rsidRDefault="00A22AFF" w:rsidP="00A22AFF">
      <w:pPr>
        <w:jc w:val="center"/>
        <w:rPr>
          <w:sz w:val="28"/>
          <w:szCs w:val="28"/>
        </w:rPr>
      </w:pPr>
      <w:r w:rsidRPr="00E007A3">
        <w:rPr>
          <w:sz w:val="28"/>
          <w:szCs w:val="28"/>
        </w:rPr>
        <w:t>OF BCHW AND ITS MISSION</w:t>
      </w:r>
    </w:p>
    <w:p w:rsidR="00A22AFF" w:rsidRPr="00E007A3" w:rsidRDefault="00A22AFF" w:rsidP="00A22AFF">
      <w:pPr>
        <w:jc w:val="center"/>
        <w:rPr>
          <w:sz w:val="28"/>
          <w:szCs w:val="28"/>
        </w:rPr>
      </w:pPr>
    </w:p>
    <w:p w:rsidR="00A22AFF" w:rsidRDefault="00A22AFF" w:rsidP="00A22AFF">
      <w:pPr>
        <w:jc w:val="center"/>
        <w:rPr>
          <w:sz w:val="32"/>
          <w:szCs w:val="32"/>
        </w:rPr>
      </w:pPr>
      <w:r>
        <w:rPr>
          <w:sz w:val="32"/>
          <w:szCs w:val="32"/>
        </w:rPr>
        <w:t>WHAT RESISTANCE TO THE INFORMATION</w:t>
      </w:r>
    </w:p>
    <w:p w:rsidR="005754FB" w:rsidRDefault="00A22AFF" w:rsidP="00A22AFF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 DO WE NEED TO OVERCOME </w:t>
      </w:r>
      <w:r>
        <w:rPr>
          <w:sz w:val="16"/>
          <w:szCs w:val="16"/>
        </w:rPr>
        <w:t xml:space="preserve">(4)    </w:t>
      </w:r>
    </w:p>
    <w:p w:rsidR="00A22AFF" w:rsidRDefault="000E0079" w:rsidP="000E0079">
      <w:pPr>
        <w:jc w:val="center"/>
        <w:rPr>
          <w:szCs w:val="24"/>
        </w:rPr>
      </w:pPr>
      <w:r>
        <w:rPr>
          <w:szCs w:val="24"/>
        </w:rPr>
        <w:t>What are the reasons people give for not accepting information about BCH?</w:t>
      </w:r>
    </w:p>
    <w:p w:rsidR="000E0079" w:rsidRDefault="000E0079" w:rsidP="000E0079">
      <w:pPr>
        <w:jc w:val="center"/>
        <w:rPr>
          <w:szCs w:val="24"/>
        </w:rPr>
      </w:pPr>
    </w:p>
    <w:p w:rsidR="000E0079" w:rsidRDefault="000E0079" w:rsidP="000E0079">
      <w:pPr>
        <w:rPr>
          <w:szCs w:val="24"/>
        </w:rPr>
      </w:pPr>
      <w:r>
        <w:rPr>
          <w:szCs w:val="24"/>
        </w:rPr>
        <w:t>In most instances people are receptive to general information as long as they have the opportunity to digest it at their speed</w:t>
      </w:r>
      <w:r w:rsidR="0083289E">
        <w:rPr>
          <w:szCs w:val="24"/>
        </w:rPr>
        <w:t xml:space="preserve"> and the method most comfortable to them</w:t>
      </w:r>
      <w:r>
        <w:rPr>
          <w:szCs w:val="24"/>
        </w:rPr>
        <w:t>.  If they perceive it to be negative toward them they are more likely to be less receptive.</w:t>
      </w:r>
    </w:p>
    <w:p w:rsidR="00F93DBB" w:rsidRDefault="00F93DBB" w:rsidP="000E0079">
      <w:pPr>
        <w:rPr>
          <w:szCs w:val="24"/>
        </w:rPr>
      </w:pPr>
    </w:p>
    <w:p w:rsidR="00F93DBB" w:rsidRDefault="0083289E" w:rsidP="000E0079">
      <w:pPr>
        <w:rPr>
          <w:szCs w:val="24"/>
        </w:rPr>
      </w:pPr>
      <w:r>
        <w:rPr>
          <w:szCs w:val="24"/>
        </w:rPr>
        <w:t>Which of</w:t>
      </w:r>
      <w:r w:rsidR="00F93DBB">
        <w:rPr>
          <w:szCs w:val="24"/>
        </w:rPr>
        <w:t xml:space="preserve"> the following forms of resistance to receiving information have you encountered and how can we address them?</w:t>
      </w:r>
    </w:p>
    <w:p w:rsidR="00F93DBB" w:rsidRDefault="00F93DBB" w:rsidP="000E0079">
      <w:pPr>
        <w:rPr>
          <w:szCs w:val="24"/>
        </w:rPr>
      </w:pPr>
    </w:p>
    <w:p w:rsidR="00F93DBB" w:rsidRPr="00885191" w:rsidRDefault="00F93DBB" w:rsidP="00885191">
      <w:pPr>
        <w:pStyle w:val="ListParagraph"/>
        <w:numPr>
          <w:ilvl w:val="0"/>
          <w:numId w:val="1"/>
        </w:numPr>
        <w:rPr>
          <w:szCs w:val="24"/>
        </w:rPr>
      </w:pPr>
      <w:r w:rsidRPr="00885191">
        <w:rPr>
          <w:szCs w:val="24"/>
        </w:rPr>
        <w:t>Poor time to receive information</w:t>
      </w:r>
    </w:p>
    <w:p w:rsidR="00F93DBB" w:rsidRPr="00885191" w:rsidRDefault="00F93DBB" w:rsidP="00885191">
      <w:pPr>
        <w:pStyle w:val="ListParagraph"/>
        <w:numPr>
          <w:ilvl w:val="0"/>
          <w:numId w:val="1"/>
        </w:numPr>
        <w:rPr>
          <w:szCs w:val="24"/>
        </w:rPr>
      </w:pPr>
      <w:r w:rsidRPr="00885191">
        <w:rPr>
          <w:szCs w:val="24"/>
        </w:rPr>
        <w:t>Poor place to receive information</w:t>
      </w:r>
    </w:p>
    <w:p w:rsidR="00F93DBB" w:rsidRPr="00885191" w:rsidRDefault="00F93DBB" w:rsidP="00885191">
      <w:pPr>
        <w:pStyle w:val="ListParagraph"/>
        <w:numPr>
          <w:ilvl w:val="0"/>
          <w:numId w:val="1"/>
        </w:numPr>
        <w:rPr>
          <w:szCs w:val="24"/>
        </w:rPr>
      </w:pPr>
      <w:r w:rsidRPr="00885191">
        <w:rPr>
          <w:szCs w:val="24"/>
        </w:rPr>
        <w:t>Distractions</w:t>
      </w:r>
    </w:p>
    <w:p w:rsidR="00F93DBB" w:rsidRDefault="00F93DBB" w:rsidP="000E0079">
      <w:pPr>
        <w:rPr>
          <w:szCs w:val="24"/>
        </w:rPr>
      </w:pPr>
    </w:p>
    <w:p w:rsidR="00F93DBB" w:rsidRPr="00885191" w:rsidRDefault="00F93DBB" w:rsidP="00885191">
      <w:pPr>
        <w:pStyle w:val="ListParagraph"/>
        <w:numPr>
          <w:ilvl w:val="0"/>
          <w:numId w:val="1"/>
        </w:numPr>
        <w:rPr>
          <w:szCs w:val="24"/>
        </w:rPr>
      </w:pPr>
      <w:r w:rsidRPr="00885191">
        <w:rPr>
          <w:szCs w:val="24"/>
        </w:rPr>
        <w:t>Cannot see relevance to them</w:t>
      </w:r>
      <w:bookmarkStart w:id="0" w:name="_GoBack"/>
      <w:bookmarkEnd w:id="0"/>
    </w:p>
    <w:p w:rsidR="00F93DBB" w:rsidRPr="00885191" w:rsidRDefault="00F93DBB" w:rsidP="00885191">
      <w:pPr>
        <w:pStyle w:val="ListParagraph"/>
        <w:numPr>
          <w:ilvl w:val="0"/>
          <w:numId w:val="1"/>
        </w:numPr>
        <w:rPr>
          <w:szCs w:val="24"/>
        </w:rPr>
      </w:pPr>
      <w:r w:rsidRPr="00885191">
        <w:rPr>
          <w:szCs w:val="24"/>
        </w:rPr>
        <w:t>Format of information (i.e. written, verbal, etc.)</w:t>
      </w:r>
    </w:p>
    <w:p w:rsidR="00F93DBB" w:rsidRPr="00885191" w:rsidRDefault="00F93DBB" w:rsidP="00885191">
      <w:pPr>
        <w:pStyle w:val="ListParagraph"/>
        <w:numPr>
          <w:ilvl w:val="0"/>
          <w:numId w:val="1"/>
        </w:numPr>
        <w:rPr>
          <w:szCs w:val="24"/>
        </w:rPr>
      </w:pPr>
      <w:r w:rsidRPr="00885191">
        <w:rPr>
          <w:szCs w:val="24"/>
        </w:rPr>
        <w:t>The amount of detail (i.e. too much or too little)</w:t>
      </w:r>
    </w:p>
    <w:p w:rsidR="00F93DBB" w:rsidRPr="00885191" w:rsidRDefault="00F93DBB" w:rsidP="00885191">
      <w:pPr>
        <w:pStyle w:val="ListParagraph"/>
        <w:numPr>
          <w:ilvl w:val="0"/>
          <w:numId w:val="1"/>
        </w:numPr>
        <w:rPr>
          <w:szCs w:val="24"/>
        </w:rPr>
      </w:pPr>
      <w:r w:rsidRPr="00885191">
        <w:rPr>
          <w:szCs w:val="24"/>
        </w:rPr>
        <w:t>Fear of having to make a commitment</w:t>
      </w:r>
    </w:p>
    <w:p w:rsidR="00F93DBB" w:rsidRDefault="00F93DBB" w:rsidP="000E0079">
      <w:pPr>
        <w:rPr>
          <w:szCs w:val="24"/>
        </w:rPr>
      </w:pPr>
    </w:p>
    <w:p w:rsidR="00F93DBB" w:rsidRDefault="00F93DBB" w:rsidP="000E0079">
      <w:pPr>
        <w:rPr>
          <w:szCs w:val="24"/>
        </w:rPr>
      </w:pPr>
    </w:p>
    <w:p w:rsidR="00F93DBB" w:rsidRDefault="00F93DBB" w:rsidP="000E0079">
      <w:pPr>
        <w:rPr>
          <w:szCs w:val="24"/>
        </w:rPr>
      </w:pPr>
    </w:p>
    <w:p w:rsidR="000E0079" w:rsidRDefault="000E0079" w:rsidP="000E0079">
      <w:pPr>
        <w:rPr>
          <w:szCs w:val="24"/>
        </w:rPr>
      </w:pPr>
    </w:p>
    <w:p w:rsidR="000E0079" w:rsidRPr="000E0079" w:rsidRDefault="000E0079" w:rsidP="000E0079">
      <w:pPr>
        <w:rPr>
          <w:szCs w:val="24"/>
        </w:rPr>
      </w:pPr>
    </w:p>
    <w:p w:rsidR="00A22AFF" w:rsidRDefault="00A22AFF" w:rsidP="00A22AFF">
      <w:pPr>
        <w:jc w:val="center"/>
        <w:rPr>
          <w:sz w:val="16"/>
          <w:szCs w:val="16"/>
        </w:rPr>
      </w:pPr>
    </w:p>
    <w:p w:rsidR="00A22AFF" w:rsidRDefault="00A22AFF" w:rsidP="00A22AFF">
      <w:pPr>
        <w:rPr>
          <w:sz w:val="16"/>
          <w:szCs w:val="16"/>
        </w:rPr>
      </w:pPr>
    </w:p>
    <w:p w:rsidR="00A22AFF" w:rsidRDefault="00A22AFF" w:rsidP="00A22AFF">
      <w:pPr>
        <w:jc w:val="center"/>
        <w:rPr>
          <w:sz w:val="16"/>
          <w:szCs w:val="16"/>
        </w:rPr>
      </w:pPr>
    </w:p>
    <w:p w:rsidR="00A22AFF" w:rsidRDefault="00A22AFF" w:rsidP="00A22AFF">
      <w:pPr>
        <w:jc w:val="center"/>
      </w:pPr>
    </w:p>
    <w:sectPr w:rsidR="00A22AFF" w:rsidSect="00F93DBB">
      <w:pgSz w:w="12240" w:h="15840"/>
      <w:pgMar w:top="720" w:right="135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F4853"/>
    <w:multiLevelType w:val="hybridMultilevel"/>
    <w:tmpl w:val="B84A5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CC"/>
    <w:rsid w:val="000E0079"/>
    <w:rsid w:val="001108CC"/>
    <w:rsid w:val="005754FB"/>
    <w:rsid w:val="00811108"/>
    <w:rsid w:val="0083289E"/>
    <w:rsid w:val="00885191"/>
    <w:rsid w:val="00A22AFF"/>
    <w:rsid w:val="00E3029C"/>
    <w:rsid w:val="00F9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67322-5C28-47EE-9F3D-28270476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3</cp:revision>
  <dcterms:created xsi:type="dcterms:W3CDTF">2020-11-16T22:59:00Z</dcterms:created>
  <dcterms:modified xsi:type="dcterms:W3CDTF">2020-11-16T23:00:00Z</dcterms:modified>
</cp:coreProperties>
</file>