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5D7" w:rsidRPr="00B065D7" w:rsidRDefault="00B065D7" w:rsidP="00B065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5D7">
        <w:rPr>
          <w:rFonts w:ascii="Arial" w:eastAsia="Times New Roman" w:hAnsi="Arial" w:cs="Arial"/>
          <w:b/>
          <w:bCs/>
          <w:color w:val="202020"/>
          <w:kern w:val="36"/>
          <w:sz w:val="21"/>
          <w:szCs w:val="21"/>
        </w:rPr>
        <w:t>To all BCHW Members,</w:t>
      </w:r>
      <w:r w:rsidRPr="00B065D7">
        <w:rPr>
          <w:rFonts w:ascii="Arial" w:eastAsia="Times New Roman" w:hAnsi="Arial" w:cs="Arial"/>
          <w:b/>
          <w:bCs/>
          <w:color w:val="202020"/>
          <w:kern w:val="36"/>
          <w:sz w:val="21"/>
          <w:szCs w:val="21"/>
        </w:rPr>
        <w:br/>
      </w:r>
      <w:r w:rsidRPr="00B065D7">
        <w:rPr>
          <w:rFonts w:ascii="Arial" w:eastAsia="Times New Roman" w:hAnsi="Arial" w:cs="Arial"/>
          <w:b/>
          <w:bCs/>
          <w:color w:val="202020"/>
          <w:kern w:val="36"/>
          <w:sz w:val="21"/>
          <w:szCs w:val="21"/>
        </w:rPr>
        <w:br/>
        <w:t>BCH</w:t>
      </w:r>
      <w:r w:rsidRPr="00B065D7">
        <w:rPr>
          <w:rFonts w:ascii="Arial" w:eastAsia="Times New Roman" w:hAnsi="Arial" w:cs="Arial"/>
          <w:b/>
          <w:bCs/>
          <w:kern w:val="36"/>
          <w:sz w:val="21"/>
          <w:szCs w:val="21"/>
        </w:rPr>
        <w:t>W would like to e</w:t>
      </w:r>
      <w:r w:rsidRPr="00B065D7">
        <w:rPr>
          <w:rFonts w:ascii="Arial" w:eastAsia="Times New Roman" w:hAnsi="Arial" w:cs="Arial"/>
          <w:b/>
          <w:bCs/>
          <w:color w:val="202020"/>
          <w:kern w:val="36"/>
          <w:sz w:val="21"/>
          <w:szCs w:val="21"/>
        </w:rPr>
        <w:t xml:space="preserve">ncourage </w:t>
      </w:r>
      <w:proofErr w:type="gramStart"/>
      <w:r w:rsidRPr="00B065D7">
        <w:rPr>
          <w:rFonts w:ascii="Arial" w:eastAsia="Times New Roman" w:hAnsi="Arial" w:cs="Arial"/>
          <w:b/>
          <w:bCs/>
          <w:color w:val="202020"/>
          <w:kern w:val="36"/>
          <w:sz w:val="21"/>
          <w:szCs w:val="21"/>
        </w:rPr>
        <w:t>all of</w:t>
      </w:r>
      <w:proofErr w:type="gramEnd"/>
      <w:r w:rsidRPr="00B065D7">
        <w:rPr>
          <w:rFonts w:ascii="Arial" w:eastAsia="Times New Roman" w:hAnsi="Arial" w:cs="Arial"/>
          <w:b/>
          <w:bCs/>
          <w:color w:val="202020"/>
          <w:kern w:val="36"/>
          <w:sz w:val="21"/>
          <w:szCs w:val="21"/>
        </w:rPr>
        <w:t xml:space="preserve"> our Chapters and members to Review USFS Memo below “Best Practices for Managing Stock Use Sites at Developed Campgrounds”</w:t>
      </w:r>
      <w:r w:rsidRPr="00B065D7">
        <w:rPr>
          <w:rFonts w:ascii="Times New Roman" w:eastAsia="Times New Roman" w:hAnsi="Times New Roman" w:cs="Times New Roman"/>
          <w:b/>
          <w:bCs/>
          <w:color w:val="202020"/>
          <w:kern w:val="36"/>
          <w:sz w:val="48"/>
          <w:szCs w:val="48"/>
        </w:rPr>
        <w:br/>
      </w:r>
      <w:r w:rsidRPr="00B065D7">
        <w:rPr>
          <w:rFonts w:ascii="Times New Roman" w:eastAsia="Times New Roman" w:hAnsi="Times New Roman" w:cs="Times New Roman"/>
          <w:b/>
          <w:bCs/>
          <w:color w:val="202020"/>
          <w:kern w:val="36"/>
          <w:sz w:val="48"/>
          <w:szCs w:val="48"/>
        </w:rPr>
        <w:br/>
      </w:r>
      <w:r w:rsidRPr="00B065D7">
        <w:rPr>
          <w:rFonts w:ascii="Arial" w:eastAsia="Times New Roman" w:hAnsi="Arial" w:cs="Arial"/>
          <w:b/>
          <w:bCs/>
          <w:color w:val="202020"/>
          <w:kern w:val="36"/>
          <w:sz w:val="21"/>
          <w:szCs w:val="21"/>
        </w:rPr>
        <w:t>Then take the time to d</w:t>
      </w:r>
      <w:r w:rsidRPr="00B065D7">
        <w:rPr>
          <w:rFonts w:ascii="Arial" w:eastAsia="Times New Roman" w:hAnsi="Arial" w:cs="Arial"/>
          <w:b/>
          <w:bCs/>
          <w:kern w:val="36"/>
          <w:sz w:val="21"/>
          <w:szCs w:val="21"/>
        </w:rPr>
        <w:t>iscuss with Local USFS District Staff!</w:t>
      </w:r>
    </w:p>
    <w:p w:rsidR="00B065D7" w:rsidRPr="00B065D7" w:rsidRDefault="00B065D7" w:rsidP="00B065D7">
      <w:pPr>
        <w:spacing w:before="100" w:beforeAutospacing="1" w:after="100" w:afterAutospacing="1" w:line="240" w:lineRule="auto"/>
        <w:outlineLvl w:val="2"/>
        <w:rPr>
          <w:rFonts w:ascii="Times New Roman" w:eastAsia="Times New Roman" w:hAnsi="Times New Roman" w:cs="Times New Roman"/>
          <w:b/>
          <w:bCs/>
          <w:sz w:val="27"/>
          <w:szCs w:val="27"/>
        </w:rPr>
      </w:pPr>
      <w:r w:rsidRPr="00B065D7">
        <w:rPr>
          <w:rFonts w:ascii="Arial" w:eastAsia="Times New Roman" w:hAnsi="Arial" w:cs="Arial"/>
          <w:b/>
          <w:bCs/>
          <w:sz w:val="21"/>
          <w:szCs w:val="21"/>
        </w:rPr>
        <w:t>U.S. Forest Service Guidance on Use of Equestrian Campsites:</w:t>
      </w:r>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sz w:val="21"/>
          <w:szCs w:val="21"/>
        </w:rPr>
        <w:t>At the prompting of BCHA and allies that include the American Horse Council the Forest Service national office circulated a memo to all national forests and national grasslands titled “</w:t>
      </w:r>
      <w:hyperlink r:id="rId4" w:tgtFrame="_blank" w:history="1">
        <w:r w:rsidRPr="00B065D7">
          <w:rPr>
            <w:rFonts w:ascii="Arial" w:eastAsia="Times New Roman" w:hAnsi="Arial" w:cs="Arial"/>
            <w:color w:val="0000FF"/>
            <w:sz w:val="21"/>
            <w:szCs w:val="21"/>
            <w:u w:val="single"/>
          </w:rPr>
          <w:t>Recommended Best Practices for Managing Stock Use Sites at Developed </w:t>
        </w:r>
      </w:hyperlink>
      <w:r w:rsidRPr="00B065D7">
        <w:rPr>
          <w:rFonts w:ascii="Arial" w:eastAsia="Times New Roman" w:hAnsi="Arial" w:cs="Arial"/>
          <w:color w:val="0782C1"/>
          <w:sz w:val="21"/>
          <w:szCs w:val="21"/>
          <w:u w:val="single"/>
        </w:rPr>
        <w:t>Campgrounds “</w:t>
      </w:r>
      <w:r w:rsidRPr="00B065D7">
        <w:rPr>
          <w:rFonts w:ascii="Arial" w:eastAsia="Times New Roman" w:hAnsi="Arial" w:cs="Arial"/>
          <w:sz w:val="21"/>
          <w:szCs w:val="21"/>
        </w:rPr>
        <w:t>.</w:t>
      </w:r>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sz w:val="21"/>
          <w:szCs w:val="21"/>
        </w:rPr>
        <w:t xml:space="preserve">BCHW would like to encourage </w:t>
      </w:r>
      <w:proofErr w:type="gramStart"/>
      <w:r w:rsidRPr="00B065D7">
        <w:rPr>
          <w:rFonts w:ascii="Arial" w:eastAsia="Times New Roman" w:hAnsi="Arial" w:cs="Arial"/>
          <w:sz w:val="21"/>
          <w:szCs w:val="21"/>
        </w:rPr>
        <w:t>all of</w:t>
      </w:r>
      <w:proofErr w:type="gramEnd"/>
      <w:r w:rsidRPr="00B065D7">
        <w:rPr>
          <w:rFonts w:ascii="Arial" w:eastAsia="Times New Roman" w:hAnsi="Arial" w:cs="Arial"/>
          <w:sz w:val="21"/>
          <w:szCs w:val="21"/>
        </w:rPr>
        <w:t> our </w:t>
      </w:r>
      <w:r w:rsidRPr="00B065D7">
        <w:rPr>
          <w:rFonts w:ascii="Arial" w:eastAsia="Times New Roman" w:hAnsi="Arial" w:cs="Arial"/>
          <w:color w:val="202020"/>
          <w:sz w:val="21"/>
          <w:szCs w:val="21"/>
        </w:rPr>
        <w:t>members to read the above document!!</w:t>
      </w:r>
    </w:p>
    <w:p w:rsidR="00B065D7" w:rsidRPr="00B065D7" w:rsidRDefault="00B065D7" w:rsidP="00B065D7">
      <w:pPr>
        <w:spacing w:before="100" w:beforeAutospacing="1" w:after="100" w:afterAutospacing="1" w:line="240" w:lineRule="auto"/>
        <w:outlineLvl w:val="2"/>
        <w:rPr>
          <w:rFonts w:ascii="Times New Roman" w:eastAsia="Times New Roman" w:hAnsi="Times New Roman" w:cs="Times New Roman"/>
          <w:b/>
          <w:bCs/>
          <w:sz w:val="27"/>
          <w:szCs w:val="27"/>
        </w:rPr>
      </w:pPr>
      <w:r w:rsidRPr="00B065D7">
        <w:rPr>
          <w:rFonts w:ascii="Arial" w:eastAsia="Times New Roman" w:hAnsi="Arial" w:cs="Arial"/>
          <w:b/>
          <w:bCs/>
          <w:sz w:val="21"/>
          <w:szCs w:val="21"/>
        </w:rPr>
        <w:t>Some background info!</w:t>
      </w:r>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sz w:val="21"/>
          <w:szCs w:val="21"/>
        </w:rPr>
        <w:t>Last year, BCHA approached the Forest Service regarding what options exist to minimize the extent to which parties without stock were occupying designated equestrian campsites throughout the National Forest System. We pointed out that agency policy for developed campgrounds prohibits parties from “Bringing in or possessing a saddle, pack or draft animal except as authorized by posted instructions” (Code of Federal Regulations, Section 36, subsection 261.16(l)). That is, parties with stock are prohibited by law from occupying Forest Service campsites that are not designated for equestrian use.</w:t>
      </w:r>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sz w:val="21"/>
          <w:szCs w:val="21"/>
        </w:rPr>
        <w:t>Yet, there is no corresponding regulation that prevents parties without stock from occupying developed equestrian campsites. The problem of occupied horse camps escalated across the nation during the COVID pandemic, when many families and others chose close-to-home vacations in favor of long-distance travel. The Forest Service memo describes well the implications to stock users of this growing problem.</w:t>
      </w:r>
    </w:p>
    <w:p w:rsidR="00B065D7" w:rsidRPr="00B065D7" w:rsidRDefault="00B065D7" w:rsidP="00B065D7">
      <w:pPr>
        <w:spacing w:before="100" w:beforeAutospacing="1" w:after="100" w:afterAutospacing="1" w:line="240" w:lineRule="auto"/>
        <w:outlineLvl w:val="2"/>
        <w:rPr>
          <w:rFonts w:ascii="Times New Roman" w:eastAsia="Times New Roman" w:hAnsi="Times New Roman" w:cs="Times New Roman"/>
          <w:b/>
          <w:bCs/>
          <w:sz w:val="27"/>
          <w:szCs w:val="27"/>
        </w:rPr>
      </w:pPr>
      <w:r w:rsidRPr="00B065D7">
        <w:rPr>
          <w:rFonts w:ascii="Arial" w:eastAsia="Times New Roman" w:hAnsi="Arial" w:cs="Arial"/>
          <w:b/>
          <w:bCs/>
          <w:sz w:val="21"/>
          <w:szCs w:val="21"/>
        </w:rPr>
        <w:t>Horse Camp Incident Report Form</w:t>
      </w:r>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color w:val="202020"/>
          <w:sz w:val="21"/>
          <w:szCs w:val="21"/>
        </w:rPr>
        <w:t>BCHA and its allies developed a Horse Camp Incident Report form for members to capture and record incidents where parties without stock are occupying Forest Service equestrian campsites. The purpose of the form is</w:t>
      </w:r>
      <w:r w:rsidRPr="00B065D7">
        <w:rPr>
          <w:rFonts w:ascii="Arial" w:eastAsia="Times New Roman" w:hAnsi="Arial" w:cs="Arial"/>
          <w:sz w:val="21"/>
          <w:szCs w:val="21"/>
        </w:rPr>
        <w:t> </w:t>
      </w:r>
      <w:proofErr w:type="gramStart"/>
      <w:r w:rsidRPr="00B065D7">
        <w:rPr>
          <w:rFonts w:ascii="Arial" w:eastAsia="Times New Roman" w:hAnsi="Arial" w:cs="Arial"/>
          <w:sz w:val="21"/>
          <w:szCs w:val="21"/>
          <w:u w:val="single"/>
        </w:rPr>
        <w:t>gather</w:t>
      </w:r>
      <w:proofErr w:type="gramEnd"/>
      <w:r w:rsidRPr="00B065D7">
        <w:rPr>
          <w:rFonts w:ascii="Arial" w:eastAsia="Times New Roman" w:hAnsi="Arial" w:cs="Arial"/>
          <w:sz w:val="21"/>
          <w:szCs w:val="21"/>
          <w:u w:val="single"/>
        </w:rPr>
        <w:t xml:space="preserve"> data</w:t>
      </w:r>
      <w:r w:rsidRPr="00B065D7">
        <w:rPr>
          <w:rFonts w:ascii="Arial" w:eastAsia="Times New Roman" w:hAnsi="Arial" w:cs="Arial"/>
          <w:sz w:val="21"/>
          <w:szCs w:val="21"/>
        </w:rPr>
        <w:t xml:space="preserve"> which will be reported to the Forest Service. Data will be critical if BCHA determines the need to make the case for new regulations to prevent parties without stock from occupying equestrian campsites. BCHA is pleased that the Forest Service issued the </w:t>
      </w:r>
      <w:proofErr w:type="gramStart"/>
      <w:r w:rsidRPr="00B065D7">
        <w:rPr>
          <w:rFonts w:ascii="Arial" w:eastAsia="Times New Roman" w:hAnsi="Arial" w:cs="Arial"/>
          <w:sz w:val="21"/>
          <w:szCs w:val="21"/>
        </w:rPr>
        <w:t>aforementioned memo</w:t>
      </w:r>
      <w:proofErr w:type="gramEnd"/>
      <w:r w:rsidRPr="00B065D7">
        <w:rPr>
          <w:rFonts w:ascii="Arial" w:eastAsia="Times New Roman" w:hAnsi="Arial" w:cs="Arial"/>
          <w:sz w:val="21"/>
          <w:szCs w:val="21"/>
        </w:rPr>
        <w:t xml:space="preserve"> to field staff; it represents a logical first step to apply education to help lessen the problem.</w:t>
      </w:r>
    </w:p>
    <w:p w:rsidR="00B065D7" w:rsidRPr="00B065D7" w:rsidRDefault="00B065D7" w:rsidP="00B065D7">
      <w:pPr>
        <w:spacing w:before="100" w:beforeAutospacing="1" w:after="100" w:afterAutospacing="1" w:line="240" w:lineRule="auto"/>
        <w:outlineLvl w:val="2"/>
        <w:rPr>
          <w:rFonts w:ascii="Times New Roman" w:eastAsia="Times New Roman" w:hAnsi="Times New Roman" w:cs="Times New Roman"/>
          <w:b/>
          <w:bCs/>
          <w:sz w:val="27"/>
          <w:szCs w:val="27"/>
        </w:rPr>
      </w:pPr>
      <w:r w:rsidRPr="00B065D7">
        <w:rPr>
          <w:rFonts w:ascii="Arial" w:eastAsia="Times New Roman" w:hAnsi="Arial" w:cs="Arial"/>
          <w:b/>
          <w:bCs/>
          <w:sz w:val="21"/>
          <w:szCs w:val="21"/>
        </w:rPr>
        <w:t xml:space="preserve">If You Depend on Developed Horse Camps on Public Lands, please print out some copies and fill one out if you find </w:t>
      </w:r>
      <w:proofErr w:type="gramStart"/>
      <w:r w:rsidRPr="00B065D7">
        <w:rPr>
          <w:rFonts w:ascii="Arial" w:eastAsia="Times New Roman" w:hAnsi="Arial" w:cs="Arial"/>
          <w:b/>
          <w:bCs/>
          <w:sz w:val="21"/>
          <w:szCs w:val="21"/>
        </w:rPr>
        <w:t>non horse</w:t>
      </w:r>
      <w:proofErr w:type="gramEnd"/>
      <w:r w:rsidRPr="00B065D7">
        <w:rPr>
          <w:rFonts w:ascii="Arial" w:eastAsia="Times New Roman" w:hAnsi="Arial" w:cs="Arial"/>
          <w:b/>
          <w:bCs/>
          <w:sz w:val="21"/>
          <w:szCs w:val="21"/>
        </w:rPr>
        <w:t xml:space="preserve"> folks camped in designated horse camping sites. This is not intended to confront; this is important data/statistic gathering. Do not confront them, just take a photo to submit when you get home with the fully completed online Incident Report Form. Complete details will be important for our data to be credible. </w:t>
      </w:r>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sz w:val="21"/>
          <w:szCs w:val="21"/>
        </w:rPr>
        <w:t>We need help in documenting incidents of parties without stock occupying developed horse camps in our State to push for new rules in the use of public lands horse camps.</w:t>
      </w:r>
    </w:p>
    <w:p w:rsidR="00B065D7" w:rsidRPr="00B065D7" w:rsidRDefault="00B065D7" w:rsidP="00B065D7">
      <w:pPr>
        <w:spacing w:after="0" w:line="240" w:lineRule="auto"/>
        <w:rPr>
          <w:rFonts w:ascii="Times New Roman" w:eastAsia="Times New Roman" w:hAnsi="Times New Roman" w:cs="Times New Roman"/>
          <w:sz w:val="24"/>
          <w:szCs w:val="24"/>
        </w:rPr>
      </w:pPr>
      <w:hyperlink r:id="rId5" w:tgtFrame="_blank" w:history="1">
        <w:r w:rsidRPr="00B065D7">
          <w:rPr>
            <w:rFonts w:ascii="Arial" w:eastAsia="Times New Roman" w:hAnsi="Arial" w:cs="Arial"/>
            <w:color w:val="0000FF"/>
            <w:sz w:val="21"/>
            <w:szCs w:val="21"/>
            <w:u w:val="single"/>
          </w:rPr>
          <w:t>Download Horse Camp Incident Form</w:t>
        </w:r>
      </w:hyperlink>
      <w:r w:rsidRPr="00B065D7">
        <w:rPr>
          <w:rFonts w:ascii="Arial" w:eastAsia="Times New Roman" w:hAnsi="Arial" w:cs="Arial"/>
          <w:sz w:val="21"/>
          <w:szCs w:val="21"/>
        </w:rPr>
        <w:br/>
      </w:r>
      <w:hyperlink r:id="rId6" w:tgtFrame="_blank" w:history="1">
        <w:r w:rsidRPr="00B065D7">
          <w:rPr>
            <w:rFonts w:ascii="Arial" w:eastAsia="Times New Roman" w:hAnsi="Arial" w:cs="Arial"/>
            <w:color w:val="0000FF"/>
            <w:sz w:val="21"/>
            <w:szCs w:val="21"/>
            <w:u w:val="single"/>
          </w:rPr>
          <w:t>Online Horse Camp Incident Form</w:t>
        </w:r>
      </w:hyperlink>
    </w:p>
    <w:p w:rsidR="00B065D7" w:rsidRPr="00B065D7" w:rsidRDefault="00B065D7" w:rsidP="00B065D7">
      <w:pPr>
        <w:spacing w:before="100" w:beforeAutospacing="1" w:after="100" w:afterAutospacing="1" w:line="240" w:lineRule="auto"/>
        <w:rPr>
          <w:rFonts w:ascii="Times New Roman" w:eastAsia="Times New Roman" w:hAnsi="Times New Roman" w:cs="Times New Roman"/>
          <w:sz w:val="24"/>
          <w:szCs w:val="24"/>
        </w:rPr>
      </w:pPr>
      <w:r w:rsidRPr="00B065D7">
        <w:rPr>
          <w:rFonts w:ascii="Arial" w:eastAsia="Times New Roman" w:hAnsi="Arial" w:cs="Arial"/>
          <w:sz w:val="21"/>
          <w:szCs w:val="21"/>
        </w:rPr>
        <w:t xml:space="preserve">We don’t know that education alone will prove </w:t>
      </w:r>
      <w:proofErr w:type="gramStart"/>
      <w:r w:rsidRPr="00B065D7">
        <w:rPr>
          <w:rFonts w:ascii="Arial" w:eastAsia="Times New Roman" w:hAnsi="Arial" w:cs="Arial"/>
          <w:sz w:val="21"/>
          <w:szCs w:val="21"/>
        </w:rPr>
        <w:t>sufficient</w:t>
      </w:r>
      <w:proofErr w:type="gramEnd"/>
      <w:r w:rsidRPr="00B065D7">
        <w:rPr>
          <w:rFonts w:ascii="Arial" w:eastAsia="Times New Roman" w:hAnsi="Arial" w:cs="Arial"/>
          <w:sz w:val="21"/>
          <w:szCs w:val="21"/>
        </w:rPr>
        <w:t xml:space="preserve"> to solve the horse camping problem. But by collecting your accounts of incidents in the field, we might better document the magnitude and geographic extent of the problem. Consequently, BCHW and BCHA are relying on members to provide data from the field of your observations, should</w:t>
      </w:r>
      <w:r w:rsidRPr="00B065D7">
        <w:rPr>
          <w:rFonts w:ascii="Arial" w:eastAsia="Times New Roman" w:hAnsi="Arial" w:cs="Arial"/>
          <w:color w:val="202020"/>
          <w:sz w:val="21"/>
          <w:szCs w:val="21"/>
        </w:rPr>
        <w:t xml:space="preserve"> we need to promote further solutions.</w:t>
      </w:r>
      <w:r w:rsidRPr="00B065D7">
        <w:rPr>
          <w:rFonts w:ascii="Arial" w:eastAsia="Times New Roman" w:hAnsi="Arial" w:cs="Arial"/>
          <w:sz w:val="21"/>
          <w:szCs w:val="21"/>
        </w:rPr>
        <w:br/>
      </w:r>
      <w:r w:rsidRPr="00B065D7">
        <w:rPr>
          <w:rFonts w:ascii="Arial" w:eastAsia="Times New Roman" w:hAnsi="Arial" w:cs="Arial"/>
          <w:sz w:val="21"/>
          <w:szCs w:val="21"/>
        </w:rPr>
        <w:br/>
      </w:r>
      <w:r w:rsidRPr="00B065D7">
        <w:rPr>
          <w:rFonts w:ascii="Arial" w:eastAsia="Times New Roman" w:hAnsi="Arial" w:cs="Arial"/>
          <w:color w:val="202020"/>
          <w:sz w:val="21"/>
          <w:szCs w:val="21"/>
        </w:rPr>
        <w:t>Please help by gathering this important data so we can go back to the Land Managers and ask them to help us!!  Get with your Chapters across the State, go to your local Horse Camps, just do a drive through and see if there are any issues.  We need your help!</w:t>
      </w:r>
      <w:r w:rsidRPr="00B065D7">
        <w:rPr>
          <w:rFonts w:ascii="Arial" w:eastAsia="Times New Roman" w:hAnsi="Arial" w:cs="Arial"/>
          <w:color w:val="202020"/>
          <w:sz w:val="21"/>
          <w:szCs w:val="21"/>
        </w:rPr>
        <w:br/>
      </w:r>
      <w:r w:rsidRPr="00B065D7">
        <w:rPr>
          <w:rFonts w:ascii="Arial" w:eastAsia="Times New Roman" w:hAnsi="Arial" w:cs="Arial"/>
          <w:color w:val="202020"/>
          <w:sz w:val="21"/>
          <w:szCs w:val="21"/>
        </w:rPr>
        <w:br/>
        <w:t>Thank you in advance for your help!</w:t>
      </w:r>
      <w:r w:rsidRPr="00B065D7">
        <w:rPr>
          <w:rFonts w:ascii="Arial" w:eastAsia="Times New Roman" w:hAnsi="Arial" w:cs="Arial"/>
          <w:sz w:val="21"/>
          <w:szCs w:val="21"/>
        </w:rPr>
        <w:br/>
      </w:r>
      <w:r w:rsidRPr="00B065D7">
        <w:rPr>
          <w:rFonts w:ascii="Arial" w:eastAsia="Times New Roman" w:hAnsi="Arial" w:cs="Arial"/>
          <w:sz w:val="21"/>
          <w:szCs w:val="21"/>
        </w:rPr>
        <w:br/>
      </w:r>
      <w:r w:rsidRPr="00B065D7">
        <w:rPr>
          <w:rFonts w:ascii="Arial" w:eastAsia="Times New Roman" w:hAnsi="Arial" w:cs="Arial"/>
          <w:b/>
          <w:bCs/>
          <w:sz w:val="21"/>
          <w:szCs w:val="21"/>
        </w:rPr>
        <w:t>Dana Chambers, President BCHW</w:t>
      </w:r>
    </w:p>
    <w:p w:rsidR="00B065D7" w:rsidRDefault="00B065D7">
      <w:bookmarkStart w:id="0" w:name="_GoBack"/>
      <w:bookmarkEnd w:id="0"/>
    </w:p>
    <w:sectPr w:rsidR="00B0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D7"/>
    <w:rsid w:val="00B0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2744-4960-4BD1-B1B1-7C39DFAD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3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jotform.com/220378164958062" TargetMode="External"/><Relationship Id="rId5" Type="http://schemas.openxmlformats.org/officeDocument/2006/relationships/hyperlink" Target="https://files.constantcontact.com/e75b0703801/4f7d635d-4441-4373-a126-2a2be1368c64.pdf?rdr=true" TargetMode="External"/><Relationship Id="rId4" Type="http://schemas.openxmlformats.org/officeDocument/2006/relationships/hyperlink" Target="https://www.bcha.org/wp-content/uploads/2022/03/ManagingHorseCampSites_whitepaper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12064</dc:creator>
  <cp:keywords/>
  <dc:description/>
  <cp:lastModifiedBy>12064</cp:lastModifiedBy>
  <cp:revision>1</cp:revision>
  <dcterms:created xsi:type="dcterms:W3CDTF">2022-07-09T18:43:00Z</dcterms:created>
  <dcterms:modified xsi:type="dcterms:W3CDTF">2022-07-09T18:49:00Z</dcterms:modified>
</cp:coreProperties>
</file>