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FCACE" w14:textId="77777777" w:rsidR="00112794" w:rsidRDefault="00112794" w:rsidP="00B301B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7CA553D" w14:textId="0BE5F223" w:rsidR="00AE2E60" w:rsidRPr="00786D8A" w:rsidRDefault="00AE2E60" w:rsidP="00B301B5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786D8A">
        <w:rPr>
          <w:rFonts w:ascii="Arial" w:hAnsi="Arial" w:cs="Arial"/>
          <w:b/>
          <w:bCs/>
          <w:sz w:val="52"/>
          <w:szCs w:val="52"/>
        </w:rPr>
        <w:t xml:space="preserve">BCHW Statement </w:t>
      </w:r>
      <w:r w:rsidR="00013571" w:rsidRPr="00786D8A">
        <w:rPr>
          <w:rFonts w:ascii="Arial" w:hAnsi="Arial" w:cs="Arial"/>
          <w:b/>
          <w:bCs/>
          <w:sz w:val="52"/>
          <w:szCs w:val="52"/>
        </w:rPr>
        <w:t>Principles</w:t>
      </w:r>
    </w:p>
    <w:p w14:paraId="3EF66E40" w14:textId="7EAE8E3C" w:rsidR="00112794" w:rsidRPr="00786D8A" w:rsidRDefault="000B5408" w:rsidP="00B301B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86D8A">
        <w:rPr>
          <w:rFonts w:ascii="Arial" w:hAnsi="Arial" w:cs="Arial"/>
          <w:b/>
          <w:bCs/>
          <w:sz w:val="28"/>
          <w:szCs w:val="28"/>
        </w:rPr>
        <w:t>February 12,</w:t>
      </w:r>
      <w:r w:rsidR="00112794" w:rsidRPr="00786D8A">
        <w:rPr>
          <w:rFonts w:ascii="Arial" w:hAnsi="Arial" w:cs="Arial"/>
          <w:b/>
          <w:bCs/>
          <w:sz w:val="28"/>
          <w:szCs w:val="28"/>
        </w:rPr>
        <w:t xml:space="preserve"> 2024</w:t>
      </w:r>
    </w:p>
    <w:p w14:paraId="45F61BBD" w14:textId="77777777" w:rsidR="00013571" w:rsidRPr="00786D8A" w:rsidRDefault="00013571" w:rsidP="00B301B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40C5F5" w14:textId="6837BC03" w:rsidR="00C6502C" w:rsidRPr="001823DC" w:rsidRDefault="00C6502C" w:rsidP="00013571">
      <w:pPr>
        <w:jc w:val="center"/>
        <w:rPr>
          <w:rStyle w:val="Strong"/>
          <w:rFonts w:ascii="Arial" w:hAnsi="Arial" w:cs="Arial"/>
          <w:color w:val="2F5496" w:themeColor="accent1" w:themeShade="BF"/>
          <w:sz w:val="32"/>
          <w:szCs w:val="32"/>
          <w:u w:val="single"/>
        </w:rPr>
      </w:pPr>
      <w:r w:rsidRPr="001823DC">
        <w:rPr>
          <w:rStyle w:val="Strong"/>
          <w:rFonts w:ascii="Arial" w:hAnsi="Arial" w:cs="Arial"/>
          <w:color w:val="2F5496" w:themeColor="accent1" w:themeShade="BF"/>
          <w:sz w:val="32"/>
          <w:szCs w:val="32"/>
          <w:u w:val="single"/>
        </w:rPr>
        <w:t>BCHW’s Mission Summary</w:t>
      </w:r>
    </w:p>
    <w:p w14:paraId="7DC33936" w14:textId="6EF35E19" w:rsidR="00013571" w:rsidRPr="00786D8A" w:rsidRDefault="00C6502C" w:rsidP="00C6502C">
      <w:pPr>
        <w:rPr>
          <w:rStyle w:val="Strong"/>
          <w:rFonts w:ascii="Arial" w:hAnsi="Arial" w:cs="Arial"/>
          <w:b w:val="0"/>
          <w:bCs w:val="0"/>
          <w:sz w:val="28"/>
          <w:szCs w:val="28"/>
        </w:rPr>
      </w:pPr>
      <w:r w:rsidRPr="00786D8A">
        <w:rPr>
          <w:rStyle w:val="Strong"/>
          <w:rFonts w:ascii="Arial" w:hAnsi="Arial" w:cs="Arial"/>
          <w:b w:val="0"/>
          <w:bCs w:val="0"/>
          <w:sz w:val="28"/>
          <w:szCs w:val="28"/>
        </w:rPr>
        <w:t>To preserve and enhance the rights of responsible horsemen to use horses and mules on public lands.</w:t>
      </w:r>
      <w:r w:rsidR="00D25FA5" w:rsidRPr="00786D8A">
        <w:rPr>
          <w:rStyle w:val="Strong"/>
          <w:rFonts w:ascii="Arial" w:hAnsi="Arial" w:cs="Arial"/>
          <w:b w:val="0"/>
          <w:bCs w:val="0"/>
          <w:sz w:val="28"/>
          <w:szCs w:val="28"/>
        </w:rPr>
        <w:t xml:space="preserve"> </w:t>
      </w:r>
      <w:r w:rsidR="00786D8A" w:rsidRPr="00786D8A">
        <w:rPr>
          <w:rStyle w:val="Strong"/>
          <w:rFonts w:ascii="Arial" w:hAnsi="Arial" w:cs="Arial"/>
          <w:b w:val="0"/>
          <w:bCs w:val="0"/>
          <w:sz w:val="28"/>
          <w:szCs w:val="28"/>
        </w:rPr>
        <w:t>To participate and to Advocate!</w:t>
      </w:r>
    </w:p>
    <w:p w14:paraId="07C04AFE" w14:textId="7BD3E646" w:rsidR="00C6502C" w:rsidRPr="001823DC" w:rsidRDefault="00C6502C" w:rsidP="00C6502C">
      <w:pPr>
        <w:jc w:val="center"/>
        <w:rPr>
          <w:rFonts w:ascii="Arial" w:hAnsi="Arial" w:cs="Arial"/>
          <w:color w:val="2F5496" w:themeColor="accent1" w:themeShade="BF"/>
          <w:sz w:val="32"/>
          <w:szCs w:val="32"/>
          <w:u w:val="single"/>
        </w:rPr>
      </w:pPr>
      <w:r w:rsidRPr="001823DC">
        <w:rPr>
          <w:rStyle w:val="Strong"/>
          <w:rFonts w:ascii="Arial" w:hAnsi="Arial" w:cs="Arial"/>
          <w:color w:val="2F5496" w:themeColor="accent1" w:themeShade="BF"/>
          <w:sz w:val="32"/>
          <w:szCs w:val="32"/>
          <w:u w:val="single"/>
        </w:rPr>
        <w:t>Objectives</w:t>
      </w:r>
    </w:p>
    <w:p w14:paraId="5768118D" w14:textId="3A962C6A" w:rsidR="006E4E30" w:rsidRPr="00786D8A" w:rsidRDefault="006E4E30">
      <w:pPr>
        <w:contextualSpacing/>
        <w:rPr>
          <w:rFonts w:ascii="Arial" w:hAnsi="Arial" w:cs="Arial"/>
          <w:sz w:val="28"/>
          <w:szCs w:val="28"/>
        </w:rPr>
      </w:pPr>
      <w:r w:rsidRPr="00786D8A">
        <w:rPr>
          <w:rFonts w:ascii="Arial" w:hAnsi="Arial" w:cs="Arial"/>
          <w:sz w:val="28"/>
          <w:szCs w:val="28"/>
        </w:rPr>
        <w:t xml:space="preserve">BCHW chapters and members should </w:t>
      </w:r>
      <w:r w:rsidR="00171BF9" w:rsidRPr="00786D8A">
        <w:rPr>
          <w:rFonts w:ascii="Arial" w:hAnsi="Arial" w:cs="Arial"/>
          <w:sz w:val="28"/>
          <w:szCs w:val="28"/>
        </w:rPr>
        <w:t>plan and operate</w:t>
      </w:r>
      <w:r w:rsidRPr="00786D8A">
        <w:rPr>
          <w:rFonts w:ascii="Arial" w:hAnsi="Arial" w:cs="Arial"/>
          <w:sz w:val="28"/>
          <w:szCs w:val="28"/>
        </w:rPr>
        <w:t xml:space="preserve"> the following activities:</w:t>
      </w:r>
    </w:p>
    <w:p w14:paraId="1CE8FAE9" w14:textId="32310545" w:rsidR="003E2014" w:rsidRDefault="003E2014" w:rsidP="006E4E3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57B3D">
        <w:rPr>
          <w:rFonts w:ascii="Arial" w:hAnsi="Arial" w:cs="Arial"/>
          <w:sz w:val="28"/>
          <w:szCs w:val="28"/>
        </w:rPr>
        <w:t>Responsibly using stock in front country, back country, and wilderness in such a way that it can be sustained environmentally, socially, and politically.</w:t>
      </w:r>
    </w:p>
    <w:p w14:paraId="53A9FA39" w14:textId="77777777" w:rsidR="001823DC" w:rsidRPr="00E57B3D" w:rsidRDefault="001823DC" w:rsidP="001823DC">
      <w:pPr>
        <w:pStyle w:val="ListParagraph"/>
        <w:spacing w:line="240" w:lineRule="auto"/>
        <w:rPr>
          <w:rFonts w:ascii="Arial" w:hAnsi="Arial" w:cs="Arial"/>
          <w:sz w:val="28"/>
          <w:szCs w:val="28"/>
        </w:rPr>
      </w:pPr>
    </w:p>
    <w:p w14:paraId="248EFA0A" w14:textId="3B98171B" w:rsidR="00CC436F" w:rsidRDefault="00CC436F" w:rsidP="006E4E3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57B3D">
        <w:rPr>
          <w:rFonts w:ascii="Arial" w:hAnsi="Arial" w:cs="Arial"/>
          <w:sz w:val="28"/>
          <w:szCs w:val="28"/>
        </w:rPr>
        <w:t>Advocacy</w:t>
      </w:r>
      <w:r w:rsidR="003E2014" w:rsidRPr="00E57B3D">
        <w:rPr>
          <w:rFonts w:ascii="Arial" w:hAnsi="Arial" w:cs="Arial"/>
          <w:sz w:val="28"/>
          <w:szCs w:val="28"/>
        </w:rPr>
        <w:t>.  This includes making our</w:t>
      </w:r>
      <w:r w:rsidR="0023239E" w:rsidRPr="00E57B3D">
        <w:rPr>
          <w:rFonts w:ascii="Arial" w:hAnsi="Arial" w:cs="Arial"/>
          <w:sz w:val="28"/>
          <w:szCs w:val="28"/>
        </w:rPr>
        <w:t xml:space="preserve"> </w:t>
      </w:r>
      <w:r w:rsidR="003A2EA2" w:rsidRPr="00E57B3D">
        <w:rPr>
          <w:rFonts w:ascii="Arial" w:hAnsi="Arial" w:cs="Arial"/>
          <w:sz w:val="28"/>
          <w:szCs w:val="28"/>
        </w:rPr>
        <w:t>viewpoints</w:t>
      </w:r>
      <w:r w:rsidR="003E2014" w:rsidRPr="00E57B3D">
        <w:rPr>
          <w:rFonts w:ascii="Arial" w:hAnsi="Arial" w:cs="Arial"/>
          <w:sz w:val="28"/>
          <w:szCs w:val="28"/>
        </w:rPr>
        <w:t xml:space="preserve"> about trails and adjacent land use</w:t>
      </w:r>
      <w:r w:rsidR="0023239E" w:rsidRPr="00E57B3D">
        <w:rPr>
          <w:rFonts w:ascii="Arial" w:hAnsi="Arial" w:cs="Arial"/>
          <w:sz w:val="28"/>
          <w:szCs w:val="28"/>
        </w:rPr>
        <w:t>s</w:t>
      </w:r>
      <w:r w:rsidR="003E2014" w:rsidRPr="00E57B3D">
        <w:rPr>
          <w:rFonts w:ascii="Arial" w:hAnsi="Arial" w:cs="Arial"/>
          <w:sz w:val="28"/>
          <w:szCs w:val="28"/>
        </w:rPr>
        <w:t xml:space="preserve"> known to land managers, elected officials, other trail organizations, and the </w:t>
      </w:r>
      <w:proofErr w:type="gramStart"/>
      <w:r w:rsidR="003E2014" w:rsidRPr="00E57B3D">
        <w:rPr>
          <w:rFonts w:ascii="Arial" w:hAnsi="Arial" w:cs="Arial"/>
          <w:sz w:val="28"/>
          <w:szCs w:val="28"/>
        </w:rPr>
        <w:t>general public</w:t>
      </w:r>
      <w:proofErr w:type="gramEnd"/>
      <w:r w:rsidR="00E57B3D" w:rsidRPr="00E57B3D">
        <w:rPr>
          <w:rFonts w:ascii="Arial" w:hAnsi="Arial" w:cs="Arial"/>
          <w:sz w:val="28"/>
          <w:szCs w:val="28"/>
        </w:rPr>
        <w:t xml:space="preserve">.  </w:t>
      </w:r>
      <w:r w:rsidR="0023239E" w:rsidRPr="00E57B3D">
        <w:rPr>
          <w:rFonts w:ascii="Arial" w:hAnsi="Arial" w:cs="Arial"/>
          <w:sz w:val="28"/>
          <w:szCs w:val="28"/>
        </w:rPr>
        <w:t>Members should strive not to misrepresent official positions of a chapter or BCHW.</w:t>
      </w:r>
    </w:p>
    <w:p w14:paraId="520B92F0" w14:textId="77777777" w:rsidR="001823DC" w:rsidRPr="001823DC" w:rsidRDefault="001823DC" w:rsidP="001823D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6AA3EEE" w14:textId="54BB29CB" w:rsidR="006E4E30" w:rsidRDefault="006E4E30" w:rsidP="006E4E30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57B3D">
        <w:rPr>
          <w:rFonts w:ascii="Arial" w:hAnsi="Arial" w:cs="Arial"/>
          <w:sz w:val="28"/>
          <w:szCs w:val="28"/>
        </w:rPr>
        <w:t xml:space="preserve">Trail Maintenance, as </w:t>
      </w:r>
      <w:r w:rsidR="00841BA3" w:rsidRPr="00E57B3D">
        <w:rPr>
          <w:rFonts w:ascii="Arial" w:hAnsi="Arial" w:cs="Arial"/>
          <w:sz w:val="28"/>
          <w:szCs w:val="28"/>
        </w:rPr>
        <w:t xml:space="preserve">approved or </w:t>
      </w:r>
      <w:r w:rsidRPr="00E57B3D">
        <w:rPr>
          <w:rFonts w:ascii="Arial" w:hAnsi="Arial" w:cs="Arial"/>
          <w:sz w:val="28"/>
          <w:szCs w:val="28"/>
        </w:rPr>
        <w:t>directed by public land managers. This includes working with other trail partner</w:t>
      </w:r>
      <w:r w:rsidR="00CC436F" w:rsidRPr="00E57B3D">
        <w:rPr>
          <w:rFonts w:ascii="Arial" w:hAnsi="Arial" w:cs="Arial"/>
          <w:sz w:val="28"/>
          <w:szCs w:val="28"/>
        </w:rPr>
        <w:t xml:space="preserve"> </w:t>
      </w:r>
      <w:r w:rsidR="00013571" w:rsidRPr="00E57B3D">
        <w:rPr>
          <w:rFonts w:ascii="Arial" w:hAnsi="Arial" w:cs="Arial"/>
          <w:sz w:val="28"/>
          <w:szCs w:val="28"/>
        </w:rPr>
        <w:t>organizations and</w:t>
      </w:r>
      <w:r w:rsidR="00CC436F" w:rsidRPr="00E57B3D">
        <w:rPr>
          <w:rFonts w:ascii="Arial" w:hAnsi="Arial" w:cs="Arial"/>
          <w:sz w:val="28"/>
          <w:szCs w:val="28"/>
        </w:rPr>
        <w:t xml:space="preserve"> providing pack support for trail work.</w:t>
      </w:r>
      <w:r w:rsidR="0023239E" w:rsidRPr="00E57B3D">
        <w:rPr>
          <w:rFonts w:ascii="Arial" w:hAnsi="Arial" w:cs="Arial"/>
          <w:sz w:val="28"/>
          <w:szCs w:val="28"/>
        </w:rPr>
        <w:t xml:space="preserve">  Our work is essential for preserving our </w:t>
      </w:r>
      <w:r w:rsidR="007E7B34" w:rsidRPr="00E57B3D">
        <w:rPr>
          <w:rFonts w:ascii="Arial" w:hAnsi="Arial" w:cs="Arial"/>
          <w:sz w:val="28"/>
          <w:szCs w:val="28"/>
        </w:rPr>
        <w:t>ability</w:t>
      </w:r>
      <w:r w:rsidR="0023239E" w:rsidRPr="00E57B3D">
        <w:rPr>
          <w:rFonts w:ascii="Arial" w:hAnsi="Arial" w:cs="Arial"/>
          <w:sz w:val="28"/>
          <w:szCs w:val="28"/>
        </w:rPr>
        <w:t xml:space="preserve"> to ride</w:t>
      </w:r>
      <w:r w:rsidR="0037321B" w:rsidRPr="00E57B3D">
        <w:rPr>
          <w:rFonts w:ascii="Arial" w:hAnsi="Arial" w:cs="Arial"/>
          <w:sz w:val="28"/>
          <w:szCs w:val="28"/>
        </w:rPr>
        <w:t xml:space="preserve"> on and access to</w:t>
      </w:r>
      <w:r w:rsidR="0023239E" w:rsidRPr="00E57B3D">
        <w:rPr>
          <w:rFonts w:ascii="Arial" w:hAnsi="Arial" w:cs="Arial"/>
          <w:sz w:val="28"/>
          <w:szCs w:val="28"/>
        </w:rPr>
        <w:t xml:space="preserve"> public lands.</w:t>
      </w:r>
    </w:p>
    <w:p w14:paraId="5B03D785" w14:textId="77777777" w:rsidR="001823DC" w:rsidRPr="001823DC" w:rsidRDefault="001823DC" w:rsidP="001823DC">
      <w:pPr>
        <w:rPr>
          <w:rFonts w:ascii="Arial" w:hAnsi="Arial" w:cs="Arial"/>
          <w:sz w:val="28"/>
          <w:szCs w:val="28"/>
        </w:rPr>
      </w:pPr>
    </w:p>
    <w:p w14:paraId="13D018B2" w14:textId="4AA69DDA" w:rsidR="003E2014" w:rsidRDefault="003E2014" w:rsidP="00171BF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57B3D">
        <w:rPr>
          <w:rFonts w:ascii="Arial" w:hAnsi="Arial" w:cs="Arial"/>
          <w:sz w:val="28"/>
          <w:szCs w:val="28"/>
        </w:rPr>
        <w:t xml:space="preserve">Educate the </w:t>
      </w:r>
      <w:proofErr w:type="gramStart"/>
      <w:r w:rsidRPr="00E57B3D">
        <w:rPr>
          <w:rFonts w:ascii="Arial" w:hAnsi="Arial" w:cs="Arial"/>
          <w:sz w:val="28"/>
          <w:szCs w:val="28"/>
        </w:rPr>
        <w:t>general public</w:t>
      </w:r>
      <w:proofErr w:type="gramEnd"/>
      <w:r w:rsidRPr="00E57B3D">
        <w:rPr>
          <w:rFonts w:ascii="Arial" w:hAnsi="Arial" w:cs="Arial"/>
          <w:sz w:val="28"/>
          <w:szCs w:val="28"/>
        </w:rPr>
        <w:t>, land managers, and trail users about the nature of equines,</w:t>
      </w:r>
      <w:r w:rsidR="00E617CE" w:rsidRPr="00E57B3D">
        <w:rPr>
          <w:rFonts w:ascii="Arial" w:hAnsi="Arial" w:cs="Arial"/>
          <w:sz w:val="28"/>
          <w:szCs w:val="28"/>
        </w:rPr>
        <w:t xml:space="preserve"> our efforts to manage potential impacts </w:t>
      </w:r>
      <w:r w:rsidR="003D3E9D" w:rsidRPr="00E57B3D">
        <w:rPr>
          <w:rFonts w:ascii="Arial" w:hAnsi="Arial" w:cs="Arial"/>
          <w:sz w:val="28"/>
          <w:szCs w:val="28"/>
        </w:rPr>
        <w:t>of stock on</w:t>
      </w:r>
      <w:r w:rsidR="00E617CE" w:rsidRPr="00E57B3D">
        <w:rPr>
          <w:rFonts w:ascii="Arial" w:hAnsi="Arial" w:cs="Arial"/>
          <w:sz w:val="28"/>
          <w:szCs w:val="28"/>
        </w:rPr>
        <w:t xml:space="preserve"> the</w:t>
      </w:r>
      <w:r w:rsidRPr="00E57B3D">
        <w:rPr>
          <w:rFonts w:ascii="Arial" w:hAnsi="Arial" w:cs="Arial"/>
          <w:sz w:val="28"/>
          <w:szCs w:val="28"/>
        </w:rPr>
        <w:t xml:space="preserve"> environment, </w:t>
      </w:r>
      <w:r w:rsidR="00E617CE" w:rsidRPr="00E57B3D">
        <w:rPr>
          <w:rFonts w:ascii="Arial" w:hAnsi="Arial" w:cs="Arial"/>
          <w:sz w:val="28"/>
          <w:szCs w:val="28"/>
        </w:rPr>
        <w:t xml:space="preserve">how </w:t>
      </w:r>
      <w:r w:rsidR="003D3E9D" w:rsidRPr="00E57B3D">
        <w:rPr>
          <w:rFonts w:ascii="Arial" w:hAnsi="Arial" w:cs="Arial"/>
          <w:sz w:val="28"/>
          <w:szCs w:val="28"/>
        </w:rPr>
        <w:t>we can all</w:t>
      </w:r>
      <w:r w:rsidR="00E617CE" w:rsidRPr="00E57B3D">
        <w:rPr>
          <w:rFonts w:ascii="Arial" w:hAnsi="Arial" w:cs="Arial"/>
          <w:sz w:val="28"/>
          <w:szCs w:val="28"/>
        </w:rPr>
        <w:t xml:space="preserve"> share trails safely and respectfully</w:t>
      </w:r>
      <w:r w:rsidRPr="00E57B3D">
        <w:rPr>
          <w:rFonts w:ascii="Arial" w:hAnsi="Arial" w:cs="Arial"/>
          <w:sz w:val="28"/>
          <w:szCs w:val="28"/>
        </w:rPr>
        <w:t xml:space="preserve">, </w:t>
      </w:r>
      <w:r w:rsidR="00E617CE" w:rsidRPr="00E57B3D">
        <w:rPr>
          <w:rFonts w:ascii="Arial" w:hAnsi="Arial" w:cs="Arial"/>
          <w:sz w:val="28"/>
          <w:szCs w:val="28"/>
        </w:rPr>
        <w:t xml:space="preserve">and </w:t>
      </w:r>
      <w:r w:rsidR="003D3E9D" w:rsidRPr="00E57B3D">
        <w:rPr>
          <w:rFonts w:ascii="Arial" w:hAnsi="Arial" w:cs="Arial"/>
          <w:sz w:val="28"/>
          <w:szCs w:val="28"/>
        </w:rPr>
        <w:t>expand awareness of</w:t>
      </w:r>
      <w:r w:rsidR="00E617CE" w:rsidRPr="00E57B3D">
        <w:rPr>
          <w:rFonts w:ascii="Arial" w:hAnsi="Arial" w:cs="Arial"/>
          <w:sz w:val="28"/>
          <w:szCs w:val="28"/>
        </w:rPr>
        <w:t xml:space="preserve"> our contributions </w:t>
      </w:r>
      <w:r w:rsidRPr="00E57B3D">
        <w:rPr>
          <w:rFonts w:ascii="Arial" w:hAnsi="Arial" w:cs="Arial"/>
          <w:sz w:val="28"/>
          <w:szCs w:val="28"/>
        </w:rPr>
        <w:t>to trail construction</w:t>
      </w:r>
      <w:r w:rsidR="00841BA3" w:rsidRPr="00E57B3D">
        <w:rPr>
          <w:rFonts w:ascii="Arial" w:hAnsi="Arial" w:cs="Arial"/>
          <w:sz w:val="28"/>
          <w:szCs w:val="28"/>
        </w:rPr>
        <w:t xml:space="preserve"> and maintenance</w:t>
      </w:r>
      <w:r w:rsidRPr="00E57B3D">
        <w:rPr>
          <w:rFonts w:ascii="Arial" w:hAnsi="Arial" w:cs="Arial"/>
          <w:sz w:val="28"/>
          <w:szCs w:val="28"/>
        </w:rPr>
        <w:t>.  This includes Leave No Trace and similar educational programs.</w:t>
      </w:r>
    </w:p>
    <w:p w14:paraId="5F378C9D" w14:textId="77777777" w:rsidR="001823DC" w:rsidRPr="001823DC" w:rsidRDefault="001823DC" w:rsidP="001823DC">
      <w:pPr>
        <w:rPr>
          <w:rFonts w:ascii="Arial" w:hAnsi="Arial" w:cs="Arial"/>
          <w:sz w:val="28"/>
          <w:szCs w:val="28"/>
        </w:rPr>
      </w:pPr>
    </w:p>
    <w:p w14:paraId="3C13F8BC" w14:textId="75029646" w:rsidR="00171BF9" w:rsidRPr="00786D8A" w:rsidRDefault="00171BF9" w:rsidP="00171BF9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E57B3D">
        <w:rPr>
          <w:rFonts w:ascii="Arial" w:hAnsi="Arial" w:cs="Arial"/>
          <w:sz w:val="28"/>
          <w:szCs w:val="28"/>
        </w:rPr>
        <w:t xml:space="preserve">BCHW chapters are also charged with retaining and recruiting members.  This sometimes requires social activities, such as rides, </w:t>
      </w:r>
      <w:r w:rsidR="003D3E9D" w:rsidRPr="00E57B3D">
        <w:rPr>
          <w:rFonts w:ascii="Arial" w:hAnsi="Arial" w:cs="Arial"/>
          <w:sz w:val="28"/>
          <w:szCs w:val="28"/>
        </w:rPr>
        <w:t>social gatherings</w:t>
      </w:r>
      <w:r w:rsidRPr="00E57B3D">
        <w:rPr>
          <w:rFonts w:ascii="Arial" w:hAnsi="Arial" w:cs="Arial"/>
          <w:sz w:val="28"/>
          <w:szCs w:val="28"/>
        </w:rPr>
        <w:t xml:space="preserve">, </w:t>
      </w:r>
      <w:r w:rsidRPr="00786D8A">
        <w:rPr>
          <w:rFonts w:ascii="Arial" w:hAnsi="Arial" w:cs="Arial"/>
          <w:sz w:val="28"/>
          <w:szCs w:val="28"/>
        </w:rPr>
        <w:t>and other fun events.  However, BCHW chapters must not pursue these at the expense of other core activities.</w:t>
      </w:r>
    </w:p>
    <w:p w14:paraId="567A4C5F" w14:textId="77777777" w:rsidR="00C6502C" w:rsidRDefault="00C6502C" w:rsidP="00C6502C">
      <w:pPr>
        <w:rPr>
          <w:rFonts w:ascii="Arial" w:hAnsi="Arial" w:cs="Arial"/>
          <w:sz w:val="28"/>
          <w:szCs w:val="28"/>
        </w:rPr>
      </w:pPr>
    </w:p>
    <w:p w14:paraId="47E177F5" w14:textId="77777777" w:rsidR="00013571" w:rsidRPr="00786D8A" w:rsidRDefault="00013571" w:rsidP="00C6502C">
      <w:pPr>
        <w:rPr>
          <w:rFonts w:ascii="Arial" w:hAnsi="Arial" w:cs="Arial"/>
          <w:sz w:val="24"/>
          <w:szCs w:val="24"/>
        </w:rPr>
      </w:pPr>
    </w:p>
    <w:p w14:paraId="03CC4207" w14:textId="77777777" w:rsidR="00013571" w:rsidRPr="00786D8A" w:rsidRDefault="00013571" w:rsidP="00C6502C">
      <w:pPr>
        <w:rPr>
          <w:rFonts w:ascii="Arial" w:hAnsi="Arial" w:cs="Arial"/>
          <w:sz w:val="24"/>
          <w:szCs w:val="24"/>
        </w:rPr>
      </w:pPr>
    </w:p>
    <w:p w14:paraId="36136F06" w14:textId="24970060" w:rsidR="00C6502C" w:rsidRPr="001823DC" w:rsidRDefault="00C6502C" w:rsidP="00C6502C">
      <w:pPr>
        <w:jc w:val="center"/>
        <w:rPr>
          <w:rFonts w:ascii="Arial" w:hAnsi="Arial" w:cs="Arial"/>
          <w:b/>
          <w:bCs/>
          <w:color w:val="2F5496" w:themeColor="accent1" w:themeShade="BF"/>
          <w:sz w:val="32"/>
          <w:szCs w:val="32"/>
          <w:u w:val="single"/>
        </w:rPr>
      </w:pPr>
      <w:r w:rsidRPr="001823DC">
        <w:rPr>
          <w:rFonts w:ascii="Arial" w:hAnsi="Arial" w:cs="Arial"/>
          <w:b/>
          <w:bCs/>
          <w:color w:val="2F5496" w:themeColor="accent1" w:themeShade="BF"/>
          <w:sz w:val="32"/>
          <w:szCs w:val="32"/>
          <w:u w:val="single"/>
        </w:rPr>
        <w:t>Strategies</w:t>
      </w:r>
    </w:p>
    <w:p w14:paraId="3084B832" w14:textId="7CD009A7" w:rsidR="00C6502C" w:rsidRPr="00786D8A" w:rsidRDefault="00C6502C" w:rsidP="00C6502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786D8A">
        <w:rPr>
          <w:rFonts w:ascii="Arial" w:hAnsi="Arial" w:cs="Arial"/>
          <w:sz w:val="28"/>
          <w:szCs w:val="28"/>
        </w:rPr>
        <w:t>All chapter members participate and contribute to the mission.</w:t>
      </w:r>
    </w:p>
    <w:p w14:paraId="7501915D" w14:textId="4B93B693" w:rsidR="00C6502C" w:rsidRPr="00786D8A" w:rsidRDefault="00C6502C" w:rsidP="00C6502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786D8A">
        <w:rPr>
          <w:rFonts w:ascii="Arial" w:hAnsi="Arial" w:cs="Arial"/>
          <w:sz w:val="28"/>
          <w:szCs w:val="28"/>
        </w:rPr>
        <w:t>Provide meaningful resources to the land managers.</w:t>
      </w:r>
    </w:p>
    <w:p w14:paraId="37F100BA" w14:textId="7F4BF2B6" w:rsidR="00C6502C" w:rsidRPr="00E57B3D" w:rsidRDefault="003D3E9D" w:rsidP="00C6502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57B3D">
        <w:rPr>
          <w:rFonts w:ascii="Arial" w:hAnsi="Arial" w:cs="Arial"/>
          <w:sz w:val="28"/>
          <w:szCs w:val="28"/>
        </w:rPr>
        <w:t>Educate</w:t>
      </w:r>
      <w:r w:rsidR="00C6502C" w:rsidRPr="00E57B3D">
        <w:rPr>
          <w:rFonts w:ascii="Arial" w:hAnsi="Arial" w:cs="Arial"/>
          <w:sz w:val="28"/>
          <w:szCs w:val="28"/>
        </w:rPr>
        <w:t xml:space="preserve"> decision makers </w:t>
      </w:r>
      <w:r w:rsidRPr="00E57B3D">
        <w:rPr>
          <w:rFonts w:ascii="Arial" w:hAnsi="Arial" w:cs="Arial"/>
          <w:sz w:val="28"/>
          <w:szCs w:val="28"/>
        </w:rPr>
        <w:t xml:space="preserve">and the </w:t>
      </w:r>
      <w:r w:rsidR="00C6502C" w:rsidRPr="00E57B3D">
        <w:rPr>
          <w:rFonts w:ascii="Arial" w:hAnsi="Arial" w:cs="Arial"/>
          <w:sz w:val="28"/>
          <w:szCs w:val="28"/>
        </w:rPr>
        <w:t>public</w:t>
      </w:r>
      <w:r w:rsidRPr="00E57B3D">
        <w:rPr>
          <w:rFonts w:ascii="Arial" w:hAnsi="Arial" w:cs="Arial"/>
          <w:sz w:val="28"/>
          <w:szCs w:val="28"/>
        </w:rPr>
        <w:t xml:space="preserve"> about stock use on public lands.</w:t>
      </w:r>
    </w:p>
    <w:p w14:paraId="3FF13982" w14:textId="637CF36E" w:rsidR="00C6502C" w:rsidRPr="00786D8A" w:rsidRDefault="00C6502C" w:rsidP="00C6502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786D8A">
        <w:rPr>
          <w:rFonts w:ascii="Arial" w:hAnsi="Arial" w:cs="Arial"/>
          <w:sz w:val="28"/>
          <w:szCs w:val="28"/>
        </w:rPr>
        <w:t>Practice and communicate the Leave No Trace principles.</w:t>
      </w:r>
    </w:p>
    <w:p w14:paraId="38679B50" w14:textId="77777777" w:rsidR="00C6502C" w:rsidRPr="00786D8A" w:rsidRDefault="00C6502C" w:rsidP="00C6502C">
      <w:pPr>
        <w:rPr>
          <w:rFonts w:ascii="Arial" w:hAnsi="Arial" w:cs="Arial"/>
          <w:sz w:val="24"/>
          <w:szCs w:val="24"/>
        </w:rPr>
      </w:pPr>
    </w:p>
    <w:p w14:paraId="3D490EEB" w14:textId="346755F6" w:rsidR="00C6502C" w:rsidRPr="001823DC" w:rsidRDefault="00786D8A" w:rsidP="00C6502C">
      <w:pPr>
        <w:jc w:val="center"/>
        <w:rPr>
          <w:rFonts w:ascii="Arial" w:hAnsi="Arial" w:cs="Arial"/>
          <w:b/>
          <w:bCs/>
          <w:color w:val="2F5496" w:themeColor="accent1" w:themeShade="BF"/>
          <w:sz w:val="32"/>
          <w:szCs w:val="32"/>
          <w:u w:val="single"/>
        </w:rPr>
      </w:pPr>
      <w:r w:rsidRPr="001823DC">
        <w:rPr>
          <w:rFonts w:ascii="Arial" w:hAnsi="Arial" w:cs="Arial"/>
          <w:b/>
          <w:bCs/>
          <w:color w:val="2F5496" w:themeColor="accent1" w:themeShade="BF"/>
          <w:sz w:val="32"/>
          <w:szCs w:val="32"/>
          <w:u w:val="single"/>
        </w:rPr>
        <w:t xml:space="preserve">Our </w:t>
      </w:r>
      <w:r w:rsidR="00C6502C" w:rsidRPr="001823DC">
        <w:rPr>
          <w:rFonts w:ascii="Arial" w:hAnsi="Arial" w:cs="Arial"/>
          <w:b/>
          <w:bCs/>
          <w:color w:val="2F5496" w:themeColor="accent1" w:themeShade="BF"/>
          <w:sz w:val="32"/>
          <w:szCs w:val="32"/>
          <w:u w:val="single"/>
        </w:rPr>
        <w:t>Vision</w:t>
      </w:r>
    </w:p>
    <w:p w14:paraId="4EFA4E3F" w14:textId="4EDDE216" w:rsidR="00C6502C" w:rsidRPr="00E57B3D" w:rsidRDefault="00C6502C" w:rsidP="00C6502C">
      <w:pPr>
        <w:rPr>
          <w:rFonts w:ascii="Arial" w:hAnsi="Arial" w:cs="Arial"/>
          <w:sz w:val="28"/>
          <w:szCs w:val="28"/>
        </w:rPr>
      </w:pPr>
      <w:r w:rsidRPr="00E57B3D">
        <w:rPr>
          <w:rFonts w:ascii="Arial" w:hAnsi="Arial" w:cs="Arial"/>
          <w:sz w:val="28"/>
          <w:szCs w:val="28"/>
        </w:rPr>
        <w:t>Back Country Horsemen continues as a premier resource focused on keeping trails and related facilities open for equestrians.</w:t>
      </w:r>
    </w:p>
    <w:p w14:paraId="14F3EEA5" w14:textId="77777777" w:rsidR="00C6502C" w:rsidRPr="00E57B3D" w:rsidRDefault="00C6502C" w:rsidP="00C6502C">
      <w:pPr>
        <w:spacing w:after="0" w:line="240" w:lineRule="auto"/>
        <w:rPr>
          <w:rFonts w:ascii="Arial" w:eastAsia="Calibri" w:hAnsi="Arial" w:cs="Arial"/>
          <w:kern w:val="0"/>
          <w:sz w:val="28"/>
          <w:szCs w:val="28"/>
          <w14:ligatures w14:val="none"/>
        </w:rPr>
      </w:pPr>
      <w:r w:rsidRPr="00E57B3D">
        <w:rPr>
          <w:rFonts w:ascii="Arial" w:eastAsia="Calibri" w:hAnsi="Arial" w:cs="Arial"/>
          <w:kern w:val="0"/>
          <w:sz w:val="28"/>
          <w:szCs w:val="28"/>
          <w14:ligatures w14:val="none"/>
        </w:rPr>
        <w:t xml:space="preserve">Maintain a viable non-profit organization where all chapter members participate and contribute in one or more of the following: work parties, education, advocacy and/or supporting activities. </w:t>
      </w:r>
    </w:p>
    <w:p w14:paraId="6D16F6BF" w14:textId="77777777" w:rsidR="00C6502C" w:rsidRPr="00E57B3D" w:rsidRDefault="00C6502C" w:rsidP="00C6502C">
      <w:pPr>
        <w:spacing w:after="0" w:line="240" w:lineRule="auto"/>
        <w:rPr>
          <w:rFonts w:ascii="Arial" w:eastAsia="Calibri" w:hAnsi="Arial" w:cs="Arial"/>
          <w:kern w:val="0"/>
          <w:sz w:val="28"/>
          <w:szCs w:val="28"/>
          <w14:ligatures w14:val="none"/>
        </w:rPr>
      </w:pPr>
    </w:p>
    <w:p w14:paraId="2504F02E" w14:textId="06668029" w:rsidR="00C6502C" w:rsidRPr="00E57B3D" w:rsidRDefault="00C6502C" w:rsidP="00C6502C">
      <w:pPr>
        <w:spacing w:after="0" w:line="240" w:lineRule="auto"/>
        <w:rPr>
          <w:rFonts w:ascii="Arial" w:eastAsia="Calibri" w:hAnsi="Arial" w:cs="Arial"/>
          <w:kern w:val="0"/>
          <w:sz w:val="28"/>
          <w:szCs w:val="28"/>
          <w14:ligatures w14:val="none"/>
        </w:rPr>
      </w:pPr>
      <w:r w:rsidRPr="00E57B3D">
        <w:rPr>
          <w:rFonts w:ascii="Arial" w:eastAsia="Calibri" w:hAnsi="Arial" w:cs="Arial"/>
          <w:kern w:val="0"/>
          <w:sz w:val="28"/>
          <w:szCs w:val="28"/>
          <w14:ligatures w14:val="none"/>
        </w:rPr>
        <w:t>Concentrate and direct the energy of a cohesive group</w:t>
      </w:r>
      <w:r w:rsidR="0037321B" w:rsidRPr="00E57B3D">
        <w:rPr>
          <w:rFonts w:ascii="Arial" w:eastAsia="Calibri" w:hAnsi="Arial" w:cs="Arial"/>
          <w:kern w:val="0"/>
          <w:sz w:val="28"/>
          <w:szCs w:val="28"/>
          <w14:ligatures w14:val="none"/>
        </w:rPr>
        <w:t xml:space="preserve"> of stock advocates</w:t>
      </w:r>
      <w:r w:rsidRPr="00E57B3D">
        <w:rPr>
          <w:rFonts w:ascii="Arial" w:eastAsia="Calibri" w:hAnsi="Arial" w:cs="Arial"/>
          <w:kern w:val="0"/>
          <w:sz w:val="28"/>
          <w:szCs w:val="28"/>
          <w14:ligatures w14:val="none"/>
        </w:rPr>
        <w:t xml:space="preserve"> towards the common </w:t>
      </w:r>
      <w:r w:rsidR="0037321B" w:rsidRPr="00E57B3D">
        <w:rPr>
          <w:rFonts w:ascii="Arial" w:eastAsia="Calibri" w:hAnsi="Arial" w:cs="Arial"/>
          <w:kern w:val="0"/>
          <w:sz w:val="28"/>
          <w:szCs w:val="28"/>
          <w14:ligatures w14:val="none"/>
        </w:rPr>
        <w:t xml:space="preserve">purpose </w:t>
      </w:r>
      <w:r w:rsidRPr="00E57B3D">
        <w:rPr>
          <w:rFonts w:ascii="Arial" w:eastAsia="Calibri" w:hAnsi="Arial" w:cs="Arial"/>
          <w:kern w:val="0"/>
          <w:sz w:val="28"/>
          <w:szCs w:val="28"/>
          <w14:ligatures w14:val="none"/>
        </w:rPr>
        <w:t xml:space="preserve">of accomplishing the BCH mission.   This will provide an efficient, responsive, and effective BCH chapter working for the benefit of the equestrian community. </w:t>
      </w:r>
    </w:p>
    <w:p w14:paraId="35351FD9" w14:textId="1E9BA7DA" w:rsidR="00C6502C" w:rsidRPr="00786D8A" w:rsidRDefault="00C6502C" w:rsidP="00013571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17F3FE8D" w14:textId="3CDE18FE" w:rsidR="00112794" w:rsidRPr="00786D8A" w:rsidRDefault="00112794" w:rsidP="00112794">
      <w:pPr>
        <w:pStyle w:val="ListParagraph"/>
        <w:ind w:left="0"/>
        <w:jc w:val="center"/>
        <w:rPr>
          <w:rFonts w:ascii="Arial" w:hAnsi="Arial" w:cs="Arial"/>
          <w:sz w:val="28"/>
          <w:szCs w:val="28"/>
        </w:rPr>
      </w:pPr>
    </w:p>
    <w:sectPr w:rsidR="00112794" w:rsidRPr="00786D8A" w:rsidSect="00D81A03">
      <w:footerReference w:type="default" r:id="rId7"/>
      <w:pgSz w:w="12240" w:h="15840"/>
      <w:pgMar w:top="432" w:right="1152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4579F" w14:textId="77777777" w:rsidR="00D81A03" w:rsidRDefault="00D81A03" w:rsidP="006E4E30">
      <w:pPr>
        <w:spacing w:after="0" w:line="240" w:lineRule="auto"/>
      </w:pPr>
      <w:r>
        <w:separator/>
      </w:r>
    </w:p>
  </w:endnote>
  <w:endnote w:type="continuationSeparator" w:id="0">
    <w:p w14:paraId="7AB63D35" w14:textId="77777777" w:rsidR="00D81A03" w:rsidRDefault="00D81A03" w:rsidP="006E4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3380" w14:textId="77777777" w:rsidR="000B5408" w:rsidRDefault="000B5408">
    <w:pPr>
      <w:pStyle w:val="Footer"/>
    </w:pPr>
  </w:p>
  <w:p w14:paraId="613D8B55" w14:textId="537A01AD" w:rsidR="000B5408" w:rsidRDefault="001823DC">
    <w:pPr>
      <w:pStyle w:val="Footer"/>
    </w:pPr>
    <w:r>
      <w:t>April</w:t>
    </w:r>
    <w:r w:rsidR="000B5408"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B2FFF" w14:textId="77777777" w:rsidR="00D81A03" w:rsidRDefault="00D81A03" w:rsidP="006E4E30">
      <w:pPr>
        <w:spacing w:after="0" w:line="240" w:lineRule="auto"/>
      </w:pPr>
      <w:r>
        <w:separator/>
      </w:r>
    </w:p>
  </w:footnote>
  <w:footnote w:type="continuationSeparator" w:id="0">
    <w:p w14:paraId="24BCA771" w14:textId="77777777" w:rsidR="00D81A03" w:rsidRDefault="00D81A03" w:rsidP="006E4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B77"/>
    <w:multiLevelType w:val="hybridMultilevel"/>
    <w:tmpl w:val="F7E841D6"/>
    <w:lvl w:ilvl="0" w:tplc="3556A5D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4361E"/>
    <w:multiLevelType w:val="hybridMultilevel"/>
    <w:tmpl w:val="FCCCC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236C8"/>
    <w:multiLevelType w:val="hybridMultilevel"/>
    <w:tmpl w:val="97507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524723">
    <w:abstractNumId w:val="1"/>
  </w:num>
  <w:num w:numId="2" w16cid:durableId="1765226956">
    <w:abstractNumId w:val="0"/>
  </w:num>
  <w:num w:numId="3" w16cid:durableId="1578785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A97"/>
    <w:rsid w:val="00013571"/>
    <w:rsid w:val="000B5408"/>
    <w:rsid w:val="00111745"/>
    <w:rsid w:val="00112794"/>
    <w:rsid w:val="00171BF9"/>
    <w:rsid w:val="001823DC"/>
    <w:rsid w:val="0019220A"/>
    <w:rsid w:val="002126A6"/>
    <w:rsid w:val="0023239E"/>
    <w:rsid w:val="003067CF"/>
    <w:rsid w:val="0037321B"/>
    <w:rsid w:val="003A2EA2"/>
    <w:rsid w:val="003D3E9D"/>
    <w:rsid w:val="003E2014"/>
    <w:rsid w:val="003E73FB"/>
    <w:rsid w:val="004A720B"/>
    <w:rsid w:val="004B61CC"/>
    <w:rsid w:val="00516FF8"/>
    <w:rsid w:val="005B7825"/>
    <w:rsid w:val="0062442F"/>
    <w:rsid w:val="006E4E30"/>
    <w:rsid w:val="006F4533"/>
    <w:rsid w:val="00754A97"/>
    <w:rsid w:val="00786D8A"/>
    <w:rsid w:val="007C0C48"/>
    <w:rsid w:val="007E7B34"/>
    <w:rsid w:val="00841BA3"/>
    <w:rsid w:val="00860740"/>
    <w:rsid w:val="008E2FAA"/>
    <w:rsid w:val="00AE2E60"/>
    <w:rsid w:val="00B301B5"/>
    <w:rsid w:val="00C6502C"/>
    <w:rsid w:val="00CC436F"/>
    <w:rsid w:val="00D168F4"/>
    <w:rsid w:val="00D25FA5"/>
    <w:rsid w:val="00D57BCB"/>
    <w:rsid w:val="00D81A03"/>
    <w:rsid w:val="00D86127"/>
    <w:rsid w:val="00DA7B57"/>
    <w:rsid w:val="00E57B3D"/>
    <w:rsid w:val="00E617CE"/>
    <w:rsid w:val="00F44B35"/>
    <w:rsid w:val="00FC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3F50"/>
  <w15:chartTrackingRefBased/>
  <w15:docId w15:val="{D4231B01-6B5E-42D2-B56C-8B34EB06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E4E3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E4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E30"/>
  </w:style>
  <w:style w:type="paragraph" w:styleId="Footer">
    <w:name w:val="footer"/>
    <w:basedOn w:val="Normal"/>
    <w:link w:val="FooterChar"/>
    <w:uiPriority w:val="99"/>
    <w:unhideWhenUsed/>
    <w:rsid w:val="006E4E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E30"/>
  </w:style>
  <w:style w:type="paragraph" w:styleId="ListParagraph">
    <w:name w:val="List Paragraph"/>
    <w:basedOn w:val="Normal"/>
    <w:uiPriority w:val="34"/>
    <w:qFormat/>
    <w:rsid w:val="006E4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Darrell Wallace</dc:creator>
  <cp:keywords/>
  <dc:description/>
  <cp:lastModifiedBy>Dana Chambers</cp:lastModifiedBy>
  <cp:revision>3</cp:revision>
  <cp:lastPrinted>2024-01-10T22:20:00Z</cp:lastPrinted>
  <dcterms:created xsi:type="dcterms:W3CDTF">2024-02-26T18:12:00Z</dcterms:created>
  <dcterms:modified xsi:type="dcterms:W3CDTF">2024-04-09T15:53:00Z</dcterms:modified>
</cp:coreProperties>
</file>