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03" w:rsidRDefault="00CC7B03" w:rsidP="00CC7B03">
      <w:r>
        <w:t xml:space="preserve">10/15/20 </w:t>
      </w:r>
      <w:r w:rsidRPr="00D63542">
        <w:rPr>
          <w:b/>
        </w:rPr>
        <w:t>Teanaway Community Forest</w:t>
      </w:r>
      <w:r>
        <w:t xml:space="preserve">    Advisory Committee Meeting (</w:t>
      </w:r>
      <w:hyperlink r:id="rId4" w:history="1">
        <w:r w:rsidRPr="00533C64">
          <w:rPr>
            <w:rStyle w:val="Hyperlink"/>
          </w:rPr>
          <w:t>www.dnr.wa.gov/teanaway</w:t>
        </w:r>
      </w:hyperlink>
      <w:r>
        <w:t>)</w:t>
      </w:r>
    </w:p>
    <w:p w:rsidR="00CC7B03" w:rsidRDefault="001767AB" w:rsidP="00CC7B03">
      <w:r w:rsidRPr="00D82C41">
        <w:rPr>
          <w:b/>
          <w:highlight w:val="yellow"/>
        </w:rPr>
        <w:t xml:space="preserve">First the </w:t>
      </w:r>
      <w:r w:rsidR="00CC7B03" w:rsidRPr="00D82C41">
        <w:rPr>
          <w:b/>
          <w:highlight w:val="yellow"/>
        </w:rPr>
        <w:t>Good News</w:t>
      </w:r>
      <w:r w:rsidR="00CC7B03">
        <w:t xml:space="preserve">: Stephanie </w:t>
      </w:r>
      <w:proofErr w:type="spellStart"/>
      <w:r w:rsidR="00CC7B03">
        <w:t>Margheim</w:t>
      </w:r>
      <w:proofErr w:type="spellEnd"/>
      <w:r>
        <w:t xml:space="preserve"> DNR, </w:t>
      </w:r>
      <w:r w:rsidR="00CC7B03">
        <w:t xml:space="preserve">  has been temporarily filling the position of </w:t>
      </w:r>
      <w:r>
        <w:t>“</w:t>
      </w:r>
      <w:r w:rsidR="00CC7B03">
        <w:t>Regional Recreation and Public Use</w:t>
      </w:r>
      <w:r>
        <w:t>”</w:t>
      </w:r>
      <w:r w:rsidR="00CC7B03">
        <w:t xml:space="preserve"> for the Southeast Region. She just learned that she has been named to the position permanen</w:t>
      </w:r>
      <w:r>
        <w:t xml:space="preserve">tly. Congratulations Stephanie. </w:t>
      </w:r>
    </w:p>
    <w:p w:rsidR="00444A85" w:rsidRPr="00CE3FAF" w:rsidRDefault="00444A85" w:rsidP="00444A85">
      <w:r w:rsidRPr="00D82C41">
        <w:rPr>
          <w:b/>
          <w:highlight w:val="yellow"/>
        </w:rPr>
        <w:t>Photo Contest</w:t>
      </w:r>
      <w:r w:rsidRPr="00D82C41">
        <w:rPr>
          <w:highlight w:val="yellow"/>
        </w:rPr>
        <w:t>:</w:t>
      </w:r>
      <w:r>
        <w:t xml:space="preserve"> The second annual Teanaway photo contest winners have been announced. You can see these photos, and other information about the forest on the </w:t>
      </w:r>
      <w:proofErr w:type="spellStart"/>
      <w:r w:rsidRPr="00D63542">
        <w:rPr>
          <w:b/>
        </w:rPr>
        <w:t>Teanaway</w:t>
      </w:r>
      <w:proofErr w:type="spellEnd"/>
      <w:r w:rsidRPr="00D63542">
        <w:rPr>
          <w:b/>
        </w:rPr>
        <w:t xml:space="preserve"> Community Forest</w:t>
      </w:r>
      <w:r>
        <w:t xml:space="preserve"> </w:t>
      </w:r>
      <w:proofErr w:type="spellStart"/>
      <w:r>
        <w:t>facebook</w:t>
      </w:r>
      <w:proofErr w:type="spellEnd"/>
      <w:r>
        <w:t xml:space="preserve"> page.  </w:t>
      </w:r>
    </w:p>
    <w:p w:rsidR="00CC7B03" w:rsidRDefault="00CC7B03" w:rsidP="00CC7B03">
      <w:r w:rsidRPr="00D82C41">
        <w:rPr>
          <w:b/>
          <w:highlight w:val="yellow"/>
        </w:rPr>
        <w:t>Teanaway Camp</w:t>
      </w:r>
      <w:r w:rsidRPr="00D82C41">
        <w:rPr>
          <w:highlight w:val="yellow"/>
        </w:rPr>
        <w:t>:</w:t>
      </w:r>
      <w:r>
        <w:t xml:space="preserve"> remains closed as restoration and improvement work continues. Highline poles were installed this week in the stock camp area of Teanaway Camp. </w:t>
      </w:r>
    </w:p>
    <w:p w:rsidR="00CC7B03" w:rsidRDefault="00CC7B03" w:rsidP="00CC7B03">
      <w:r w:rsidRPr="00D82C41">
        <w:rPr>
          <w:b/>
          <w:highlight w:val="yellow"/>
        </w:rPr>
        <w:t>Indian Camp</w:t>
      </w:r>
      <w:r w:rsidRPr="00D82C41">
        <w:rPr>
          <w:highlight w:val="yellow"/>
        </w:rPr>
        <w:t>:</w:t>
      </w:r>
      <w:r>
        <w:t xml:space="preserve"> The grant for expansion of the horse camp area of Indian camp has been extended thro</w:t>
      </w:r>
      <w:r w:rsidR="00B32B55">
        <w:t xml:space="preserve">ugh June 2021. DNR should know </w:t>
      </w:r>
      <w:r>
        <w:t xml:space="preserve">by next week if the conditional use permit will be re-instated for work on the camp. </w:t>
      </w:r>
      <w:bookmarkStart w:id="0" w:name="_GoBack"/>
      <w:bookmarkEnd w:id="0"/>
    </w:p>
    <w:p w:rsidR="00CC7B03" w:rsidRDefault="00CC7B03" w:rsidP="00CC7B03">
      <w:r>
        <w:t xml:space="preserve">Thank you to organizations that stepped up to provide educational signage in the Teanaway. Shari </w:t>
      </w:r>
      <w:proofErr w:type="spellStart"/>
      <w:r>
        <w:t>Tayar</w:t>
      </w:r>
      <w:proofErr w:type="spellEnd"/>
      <w:r>
        <w:t xml:space="preserve">, BCHW provided Leave No Trace to be posted in the TCF. </w:t>
      </w:r>
    </w:p>
    <w:p w:rsidR="00CC7B03" w:rsidRDefault="00CC7B03" w:rsidP="00CC7B03">
      <w:r w:rsidRPr="00D82C41">
        <w:rPr>
          <w:b/>
          <w:highlight w:val="yellow"/>
        </w:rPr>
        <w:t>Trails System</w:t>
      </w:r>
      <w:r w:rsidRPr="00D82C41">
        <w:rPr>
          <w:highlight w:val="yellow"/>
        </w:rPr>
        <w:t>:</w:t>
      </w:r>
      <w:r>
        <w:t xml:space="preserve"> </w:t>
      </w:r>
      <w:r w:rsidR="00D82C41">
        <w:t xml:space="preserve"> </w:t>
      </w:r>
      <w:r>
        <w:t xml:space="preserve">The effort is beginning to establish the designated trail system in the Teanaway. A committee has been </w:t>
      </w:r>
      <w:r w:rsidR="007329AC">
        <w:t>working to identify “hot spots”</w:t>
      </w:r>
      <w:r>
        <w:t>, places where users wan</w:t>
      </w:r>
      <w:r w:rsidR="00D82C41">
        <w:t>t to go including popular trail</w:t>
      </w:r>
      <w:r>
        <w:t xml:space="preserve"> loops destinations.  The trails are being surveyed for condition and the need for reroutes around private inholdings. Key areas that may see early implementation are Cheese Rock, Dickey Creek and a</w:t>
      </w:r>
      <w:r w:rsidR="00B32B55">
        <w:t xml:space="preserve"> </w:t>
      </w:r>
      <w:r w:rsidR="001767AB">
        <w:t>Towns-to-</w:t>
      </w:r>
      <w:proofErr w:type="spellStart"/>
      <w:r>
        <w:t>Teanaway</w:t>
      </w:r>
      <w:proofErr w:type="spellEnd"/>
      <w:r>
        <w:t xml:space="preserve"> route. Kathy Young</w:t>
      </w:r>
      <w:r w:rsidR="001767AB">
        <w:t xml:space="preserve"> and Tina Short are m</w:t>
      </w:r>
      <w:r>
        <w:t>ember</w:t>
      </w:r>
      <w:r w:rsidR="001767AB">
        <w:t xml:space="preserve">s </w:t>
      </w:r>
      <w:r>
        <w:t>of this</w:t>
      </w:r>
      <w:r w:rsidR="001767AB">
        <w:t xml:space="preserve"> trails planning </w:t>
      </w:r>
      <w:r>
        <w:t xml:space="preserve">committee, so please provide </w:t>
      </w:r>
      <w:r w:rsidR="001767AB">
        <w:t>them with</w:t>
      </w:r>
      <w:r>
        <w:t xml:space="preserve"> detailed information about favorite trails and spots in the Teanaway.  GPS tracks would be most useful. </w:t>
      </w:r>
    </w:p>
    <w:p w:rsidR="00CC7B03" w:rsidRDefault="00CC7B03" w:rsidP="00CC7B03">
      <w:r w:rsidRPr="00D82C41">
        <w:rPr>
          <w:b/>
          <w:highlight w:val="yellow"/>
        </w:rPr>
        <w:t>Flood Plan Restoration</w:t>
      </w:r>
      <w:r w:rsidRPr="00D82C41">
        <w:rPr>
          <w:highlight w:val="yellow"/>
        </w:rPr>
        <w:t>:</w:t>
      </w:r>
      <w:r>
        <w:t xml:space="preserve"> Continues with the placement of large woody trapping structures that are designed to provide fish habitat and improve water saturation </w:t>
      </w:r>
    </w:p>
    <w:p w:rsidR="00CC7B03" w:rsidRDefault="00CC7B03" w:rsidP="00CC7B03">
      <w:r w:rsidRPr="00D82C41">
        <w:rPr>
          <w:b/>
          <w:highlight w:val="yellow"/>
        </w:rPr>
        <w:t>Grazing:</w:t>
      </w:r>
      <w:r w:rsidR="00D82C41">
        <w:rPr>
          <w:b/>
        </w:rPr>
        <w:t xml:space="preserve">  </w:t>
      </w:r>
      <w:r>
        <w:t>There will be an event on October 24</w:t>
      </w:r>
      <w:r w:rsidRPr="00FC7334">
        <w:rPr>
          <w:vertAlign w:val="superscript"/>
        </w:rPr>
        <w:t>th</w:t>
      </w:r>
      <w:r>
        <w:t xml:space="preserve"> to lay down the grazing fences. To participate in this event register at </w:t>
      </w:r>
      <w:hyperlink r:id="rId5" w:history="1">
        <w:r w:rsidRPr="00533C64">
          <w:rPr>
            <w:rStyle w:val="Hyperlink"/>
          </w:rPr>
          <w:t>www.mtsgreenway/events/fence</w:t>
        </w:r>
      </w:hyperlink>
    </w:p>
    <w:p w:rsidR="00CC7B03" w:rsidRDefault="00CC7B03" w:rsidP="00CC7B03">
      <w:r w:rsidRPr="00D82C41">
        <w:rPr>
          <w:b/>
          <w:highlight w:val="yellow"/>
        </w:rPr>
        <w:t>Forestry</w:t>
      </w:r>
      <w:r w:rsidRPr="00D82C41">
        <w:rPr>
          <w:highlight w:val="yellow"/>
        </w:rPr>
        <w:t>:</w:t>
      </w:r>
      <w:r>
        <w:t xml:space="preserve"> </w:t>
      </w:r>
      <w:r w:rsidR="00D82C41">
        <w:t xml:space="preserve"> </w:t>
      </w:r>
      <w:r>
        <w:t xml:space="preserve">Pre commercial thinning is occurring near Indian Creek. Work is continuing on a long term forest health strategy. </w:t>
      </w:r>
    </w:p>
    <w:p w:rsidR="00CC7B03" w:rsidRDefault="00CC7B03" w:rsidP="00CC7B03">
      <w:r w:rsidRPr="00D82C41">
        <w:rPr>
          <w:b/>
          <w:highlight w:val="yellow"/>
        </w:rPr>
        <w:t>Roads</w:t>
      </w:r>
      <w:r w:rsidRPr="00D82C41">
        <w:rPr>
          <w:highlight w:val="yellow"/>
        </w:rPr>
        <w:t>:</w:t>
      </w:r>
      <w:r>
        <w:t xml:space="preserve"> </w:t>
      </w:r>
      <w:r w:rsidR="00D82C41">
        <w:t xml:space="preserve"> </w:t>
      </w:r>
      <w:r>
        <w:t xml:space="preserve">Roadwork to address sediment delivery into waterways is continuing. Gates will be installed beyond Indian Camp and at the Middle Fork. These gates will remain locked open until there can be a discussion that will consider seasonal closures to vehicles to reduce sediment sloughing into streams. </w:t>
      </w:r>
    </w:p>
    <w:p w:rsidR="00CC7B03" w:rsidRDefault="00CC7B03" w:rsidP="00CC7B03">
      <w:r>
        <w:t>There are other gates that have been installed in anticipation of the completion of a future scenic driving route in the Teanaway.</w:t>
      </w:r>
    </w:p>
    <w:p w:rsidR="000E2F4D" w:rsidRDefault="000E2F4D"/>
    <w:sectPr w:rsidR="000E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03"/>
    <w:rsid w:val="000E2F4D"/>
    <w:rsid w:val="001767AB"/>
    <w:rsid w:val="00444A85"/>
    <w:rsid w:val="007329AC"/>
    <w:rsid w:val="00A80472"/>
    <w:rsid w:val="00B32B55"/>
    <w:rsid w:val="00CC7B03"/>
    <w:rsid w:val="00D8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A4408-069A-4432-B10A-6DDAC58F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sgreenway/events/fence" TargetMode="External"/><Relationship Id="rId4" Type="http://schemas.openxmlformats.org/officeDocument/2006/relationships/hyperlink" Target="http://www.dnr.wa.gov/tean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Tina</cp:lastModifiedBy>
  <cp:revision>5</cp:revision>
  <dcterms:created xsi:type="dcterms:W3CDTF">2020-10-16T14:00:00Z</dcterms:created>
  <dcterms:modified xsi:type="dcterms:W3CDTF">2020-10-16T14:04:00Z</dcterms:modified>
</cp:coreProperties>
</file>