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DEF3" w14:textId="77777777" w:rsidR="00BA6934" w:rsidRDefault="00BA6934">
      <w:pPr>
        <w:pStyle w:val="BodyText"/>
        <w:spacing w:before="149"/>
        <w:rPr>
          <w:rFonts w:ascii="Times New Roman"/>
          <w:sz w:val="28"/>
        </w:rPr>
      </w:pPr>
    </w:p>
    <w:p w14:paraId="708BE88A" w14:textId="77777777" w:rsidR="00BA6934" w:rsidRDefault="00000000">
      <w:pPr>
        <w:pStyle w:val="Heading1"/>
        <w:spacing w:line="321" w:lineRule="exac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7C9C7A" wp14:editId="008BB882">
            <wp:simplePos x="0" y="0"/>
            <wp:positionH relativeFrom="page">
              <wp:posOffset>781684</wp:posOffset>
            </wp:positionH>
            <wp:positionV relativeFrom="paragraph">
              <wp:posOffset>-298432</wp:posOffset>
            </wp:positionV>
            <wp:extent cx="1772919" cy="12655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19" cy="126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BACK</w:t>
      </w:r>
      <w:r>
        <w:rPr>
          <w:spacing w:val="-15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WASHINGTON</w:t>
      </w:r>
    </w:p>
    <w:p w14:paraId="4264F549" w14:textId="77777777" w:rsidR="00BA6934" w:rsidRDefault="00000000">
      <w:pPr>
        <w:spacing w:line="275" w:lineRule="exact"/>
        <w:ind w:left="334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PO Box </w:t>
      </w:r>
      <w:r>
        <w:rPr>
          <w:rFonts w:ascii="Times New Roman"/>
          <w:b/>
          <w:spacing w:val="-4"/>
          <w:sz w:val="24"/>
        </w:rPr>
        <w:t>1132</w:t>
      </w:r>
    </w:p>
    <w:p w14:paraId="3622D4CD" w14:textId="77777777" w:rsidR="00BA6934" w:rsidRDefault="00000000">
      <w:pPr>
        <w:spacing w:before="3"/>
        <w:ind w:left="334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ELLENSBURG,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WA</w:t>
      </w:r>
      <w:r>
        <w:rPr>
          <w:rFonts w:ascii="Times New Roman"/>
          <w:b/>
          <w:spacing w:val="-2"/>
          <w:sz w:val="24"/>
        </w:rPr>
        <w:t xml:space="preserve"> 98926</w:t>
      </w:r>
    </w:p>
    <w:p w14:paraId="714A89CC" w14:textId="77777777" w:rsidR="00BA6934" w:rsidRDefault="00000000">
      <w:pPr>
        <w:pStyle w:val="Heading1"/>
        <w:spacing w:before="3"/>
      </w:pPr>
      <w:hyperlink r:id="rId8">
        <w:r>
          <w:rPr>
            <w:spacing w:val="-2"/>
          </w:rPr>
          <w:t>WWW.BCHW.ORG</w:t>
        </w:r>
      </w:hyperlink>
    </w:p>
    <w:p w14:paraId="53954255" w14:textId="77777777" w:rsidR="00BA6934" w:rsidRDefault="00000000">
      <w:pPr>
        <w:pStyle w:val="BodyText"/>
        <w:spacing w:before="161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211F2" wp14:editId="1AE725AB">
                <wp:simplePos x="0" y="0"/>
                <wp:positionH relativeFrom="page">
                  <wp:posOffset>685800</wp:posOffset>
                </wp:positionH>
                <wp:positionV relativeFrom="paragraph">
                  <wp:posOffset>263625</wp:posOffset>
                </wp:positionV>
                <wp:extent cx="63988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895">
                              <a:moveTo>
                                <a:pt x="0" y="0"/>
                              </a:moveTo>
                              <a:lnTo>
                                <a:pt x="63988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F8F2" id="Graphic 3" o:spid="_x0000_s1026" style="position:absolute;margin-left:54pt;margin-top:20.75pt;width:503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" path="m,l6398895,e" filled="f">
                <v:path arrowok="t"/>
                <w10:wrap type="topAndBottom" anchorx="page"/>
              </v:shape>
            </w:pict>
          </mc:Fallback>
        </mc:AlternateContent>
      </w:r>
    </w:p>
    <w:p w14:paraId="201E8E06" w14:textId="77777777" w:rsidR="00BA6934" w:rsidRDefault="00000000">
      <w:pPr>
        <w:spacing w:before="218"/>
        <w:ind w:left="7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BCHW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z w:val="28"/>
        </w:rPr>
        <w:t>Chapter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Grant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Program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Applications</w:t>
      </w:r>
    </w:p>
    <w:p w14:paraId="4F3B392C" w14:textId="77777777" w:rsidR="00BA6934" w:rsidRDefault="00000000">
      <w:pPr>
        <w:spacing w:before="272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out 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below,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best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ability, 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email</w:t>
      </w:r>
      <w:r>
        <w:rPr>
          <w:rFonts w:ascii="Times New Roman"/>
          <w:b/>
          <w:spacing w:val="-2"/>
          <w:sz w:val="24"/>
        </w:rPr>
        <w:t xml:space="preserve"> </w:t>
      </w:r>
      <w:hyperlink r:id="rId9">
        <w:r>
          <w:rPr>
            <w:rFonts w:ascii="Times New Roman"/>
            <w:b/>
            <w:color w:val="1F5E99"/>
            <w:spacing w:val="-2"/>
            <w:sz w:val="24"/>
          </w:rPr>
          <w:t>bchwchaptergrants@bchw.org</w:t>
        </w:r>
      </w:hyperlink>
    </w:p>
    <w:p w14:paraId="2E0D2148" w14:textId="77777777" w:rsidR="00BA6934" w:rsidRDefault="00BA6934">
      <w:pPr>
        <w:pStyle w:val="BodyText"/>
        <w:spacing w:before="46"/>
        <w:rPr>
          <w:rFonts w:ascii="Times New Roman"/>
          <w:b/>
          <w:sz w:val="24"/>
        </w:rPr>
      </w:pPr>
    </w:p>
    <w:p w14:paraId="48C287E5" w14:textId="77777777" w:rsidR="00BA6934" w:rsidRDefault="00000000">
      <w:pPr>
        <w:ind w:left="100"/>
      </w:pPr>
      <w:r>
        <w:rPr>
          <w:b/>
          <w:spacing w:val="-2"/>
        </w:rPr>
        <w:t>Project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Name</w:t>
      </w:r>
      <w:r>
        <w:rPr>
          <w:spacing w:val="-2"/>
        </w:rPr>
        <w:t>:</w:t>
      </w:r>
    </w:p>
    <w:p w14:paraId="69E433A1" w14:textId="77777777" w:rsidR="00BA6934" w:rsidRDefault="00000000">
      <w:pPr>
        <w:spacing w:before="181"/>
        <w:ind w:left="100"/>
        <w:rPr>
          <w:b/>
        </w:rPr>
      </w:pPr>
      <w:r>
        <w:rPr>
          <w:b/>
          <w:spacing w:val="-2"/>
        </w:rPr>
        <w:t>Chapter:</w:t>
      </w:r>
    </w:p>
    <w:p w14:paraId="729DA6B7" w14:textId="77777777" w:rsidR="00BA6934" w:rsidRDefault="00000000">
      <w:pPr>
        <w:pStyle w:val="BodyText"/>
        <w:spacing w:before="182" w:line="254" w:lineRule="auto"/>
        <w:ind w:left="10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Lead/Contact</w:t>
      </w:r>
      <w:r>
        <w:t>:</w:t>
      </w:r>
      <w:r>
        <w:rPr>
          <w:spacing w:val="3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leads</w:t>
      </w:r>
      <w:r>
        <w:rPr>
          <w:spacing w:val="-6"/>
        </w:rPr>
        <w:t xml:space="preserve"> </w:t>
      </w:r>
      <w:r>
        <w:t>(people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 actively involved in planning the project and have a good grasp on all project details).</w:t>
      </w:r>
    </w:p>
    <w:p w14:paraId="2511A4A8" w14:textId="77777777" w:rsidR="00BA6934" w:rsidRDefault="00000000">
      <w:pPr>
        <w:spacing w:before="168"/>
        <w:ind w:left="100"/>
      </w:pPr>
      <w:r>
        <w:rPr>
          <w:b/>
        </w:rPr>
        <w:t>Project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Location</w:t>
      </w:r>
      <w:r>
        <w:rPr>
          <w:spacing w:val="-2"/>
        </w:rPr>
        <w:t>:</w:t>
      </w:r>
    </w:p>
    <w:p w14:paraId="30E68358" w14:textId="77777777" w:rsidR="00BA6934" w:rsidRDefault="00000000">
      <w:pPr>
        <w:pStyle w:val="BodyText"/>
        <w:spacing w:before="180" w:line="259" w:lineRule="auto"/>
        <w:ind w:left="100" w:right="179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Land</w:t>
      </w:r>
      <w:r>
        <w:rPr>
          <w:b/>
          <w:spacing w:val="-9"/>
        </w:rPr>
        <w:t xml:space="preserve"> </w:t>
      </w:r>
      <w:r>
        <w:rPr>
          <w:b/>
        </w:rPr>
        <w:t>Manager:</w:t>
      </w:r>
      <w:r>
        <w:rPr>
          <w:b/>
          <w:spacing w:val="3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t>owns/manages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land?</w:t>
      </w:r>
      <w:r>
        <w:rPr>
          <w:spacing w:val="3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privately</w:t>
      </w:r>
      <w:r>
        <w:rPr>
          <w:spacing w:val="-9"/>
        </w:rPr>
        <w:t xml:space="preserve"> </w:t>
      </w:r>
      <w:r>
        <w:t>owned,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landowner</w:t>
      </w:r>
      <w:r>
        <w:rPr>
          <w:spacing w:val="-4"/>
        </w:rPr>
        <w:t xml:space="preserve"> </w:t>
      </w:r>
      <w:r>
        <w:t xml:space="preserve">contact </w:t>
      </w:r>
      <w:r>
        <w:rPr>
          <w:spacing w:val="-2"/>
        </w:rPr>
        <w:t>info.</w:t>
      </w:r>
    </w:p>
    <w:p w14:paraId="1649974B" w14:textId="77777777" w:rsidR="00BA6934" w:rsidRDefault="00000000">
      <w:pPr>
        <w:pStyle w:val="BodyText"/>
        <w:spacing w:before="164" w:line="259" w:lineRule="auto"/>
        <w:ind w:left="100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Description:</w:t>
      </w:r>
      <w:r>
        <w:rPr>
          <w:b/>
          <w:spacing w:val="3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already been accomplished at the project site.</w:t>
      </w:r>
      <w:r>
        <w:rPr>
          <w:spacing w:val="40"/>
        </w:rPr>
        <w:t xml:space="preserve"> </w:t>
      </w:r>
      <w:r>
        <w:t>The project description should include measurable actions that will be completed, if funded.</w:t>
      </w:r>
      <w:r>
        <w:rPr>
          <w:spacing w:val="40"/>
        </w:rPr>
        <w:t xml:space="preserve"> </w:t>
      </w:r>
      <w:r>
        <w:t>Examples below:</w:t>
      </w:r>
    </w:p>
    <w:p w14:paraId="203DE74C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5"/>
      </w:pPr>
      <w:r>
        <w:t>Miles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trail</w:t>
      </w:r>
      <w:r>
        <w:rPr>
          <w:spacing w:val="-10"/>
        </w:rPr>
        <w:t xml:space="preserve"> </w:t>
      </w:r>
      <w:r>
        <w:t>maintained,</w:t>
      </w:r>
      <w:r>
        <w:rPr>
          <w:spacing w:val="-6"/>
        </w:rPr>
        <w:t xml:space="preserve"> </w:t>
      </w:r>
      <w:r>
        <w:t>relocated,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restored.</w:t>
      </w:r>
    </w:p>
    <w:p w14:paraId="01DF1A4B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t>Feet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puncheons/boardwalks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maintained,</w:t>
      </w:r>
      <w:r>
        <w:rPr>
          <w:spacing w:val="-7"/>
        </w:rPr>
        <w:t xml:space="preserve"> </w:t>
      </w:r>
      <w:r>
        <w:t>relocated,</w:t>
      </w:r>
      <w:r>
        <w:rPr>
          <w:spacing w:val="-1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restored.</w:t>
      </w:r>
    </w:p>
    <w:p w14:paraId="67004DE4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3"/>
      </w:pPr>
      <w:r>
        <w:t>Feet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turnpikes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maintained,</w:t>
      </w:r>
      <w:r>
        <w:rPr>
          <w:spacing w:val="-6"/>
        </w:rPr>
        <w:t xml:space="preserve"> </w:t>
      </w:r>
      <w:r>
        <w:t>relocated,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restored.</w:t>
      </w:r>
    </w:p>
    <w:p w14:paraId="11B908D6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"/>
      </w:pPr>
      <w:r>
        <w:t>Miles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gravel</w:t>
      </w:r>
      <w:r>
        <w:rPr>
          <w:spacing w:val="-8"/>
        </w:rPr>
        <w:t xml:space="preserve"> </w:t>
      </w:r>
      <w:r>
        <w:t>road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maintained,</w:t>
      </w:r>
      <w:r>
        <w:rPr>
          <w:spacing w:val="-7"/>
        </w:rPr>
        <w:t xml:space="preserve"> </w:t>
      </w:r>
      <w:r>
        <w:t>relocated,</w:t>
      </w:r>
      <w:r>
        <w:rPr>
          <w:spacing w:val="-11"/>
        </w:rPr>
        <w:t xml:space="preserve"> </w:t>
      </w:r>
      <w:r>
        <w:t>or</w:t>
      </w:r>
      <w:r>
        <w:rPr>
          <w:spacing w:val="-2"/>
        </w:rPr>
        <w:t xml:space="preserve"> restored.</w:t>
      </w:r>
    </w:p>
    <w:p w14:paraId="0294BE88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campsites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installed,</w:t>
      </w:r>
      <w:r>
        <w:rPr>
          <w:spacing w:val="-11"/>
        </w:rPr>
        <w:t xml:space="preserve"> </w:t>
      </w:r>
      <w:r>
        <w:t>maintained,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restored.</w:t>
      </w:r>
    </w:p>
    <w:p w14:paraId="1F5E1125" w14:textId="77777777" w:rsidR="00BA693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3"/>
      </w:pP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trailheads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installed,</w:t>
      </w:r>
      <w:r>
        <w:rPr>
          <w:spacing w:val="-9"/>
        </w:rPr>
        <w:t xml:space="preserve"> </w:t>
      </w:r>
      <w:r>
        <w:t>maintained,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restored.</w:t>
      </w:r>
    </w:p>
    <w:p w14:paraId="76C47296" w14:textId="77777777" w:rsidR="00BA6934" w:rsidRDefault="00BA6934">
      <w:pPr>
        <w:pStyle w:val="BodyText"/>
        <w:spacing w:before="44"/>
      </w:pPr>
    </w:p>
    <w:p w14:paraId="696CD389" w14:textId="77777777" w:rsidR="00BA6934" w:rsidRDefault="00000000">
      <w:pPr>
        <w:ind w:left="100"/>
        <w:rPr>
          <w:b/>
        </w:rPr>
      </w:pPr>
      <w:r>
        <w:rPr>
          <w:b/>
        </w:rPr>
        <w:t>Small</w:t>
      </w:r>
      <w:r>
        <w:rPr>
          <w:b/>
          <w:spacing w:val="-10"/>
        </w:rPr>
        <w:t xml:space="preserve"> </w:t>
      </w:r>
      <w:r>
        <w:rPr>
          <w:b/>
        </w:rPr>
        <w:t>Tools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needed:</w:t>
      </w:r>
    </w:p>
    <w:p w14:paraId="0EFC101B" w14:textId="77777777" w:rsidR="00BA6934" w:rsidRDefault="00BA6934">
      <w:pPr>
        <w:pStyle w:val="BodyText"/>
        <w:spacing w:before="41"/>
        <w:rPr>
          <w:b/>
        </w:rPr>
      </w:pPr>
    </w:p>
    <w:p w14:paraId="77028D68" w14:textId="77777777" w:rsidR="00BA6934" w:rsidRDefault="00000000">
      <w:pPr>
        <w:pStyle w:val="BodyText"/>
        <w:spacing w:line="256" w:lineRule="auto"/>
        <w:ind w:left="100"/>
      </w:pPr>
      <w:r>
        <w:rPr>
          <w:b/>
        </w:rPr>
        <w:t>Funding</w:t>
      </w:r>
      <w:r>
        <w:rPr>
          <w:b/>
          <w:spacing w:val="-3"/>
        </w:rPr>
        <w:t xml:space="preserve"> </w:t>
      </w:r>
      <w:r>
        <w:rPr>
          <w:b/>
        </w:rPr>
        <w:t>Need</w:t>
      </w:r>
      <w:r>
        <w:rPr>
          <w:b/>
          <w:spacing w:val="-5"/>
        </w:rPr>
        <w:t xml:space="preserve"> </w:t>
      </w:r>
      <w:r>
        <w:rPr>
          <w:b/>
        </w:rPr>
        <w:t>Estimate:</w:t>
      </w:r>
      <w:r>
        <w:rPr>
          <w:b/>
          <w:spacing w:val="36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project.</w:t>
      </w:r>
      <w:r>
        <w:rPr>
          <w:spacing w:val="32"/>
        </w:rPr>
        <w:t xml:space="preserve"> </w:t>
      </w:r>
      <w:r>
        <w:t>Please include as much detail as you can.</w:t>
      </w:r>
    </w:p>
    <w:p w14:paraId="37F7D86D" w14:textId="77777777" w:rsidR="00BA6934" w:rsidRDefault="00000000">
      <w:pPr>
        <w:spacing w:before="165"/>
        <w:ind w:left="100"/>
        <w:rPr>
          <w:b/>
        </w:rPr>
      </w:pPr>
      <w:r>
        <w:rPr>
          <w:b/>
        </w:rPr>
        <w:t>Partners</w:t>
      </w:r>
      <w:r>
        <w:rPr>
          <w:b/>
          <w:spacing w:val="-6"/>
        </w:rPr>
        <w:t xml:space="preserve"> </w:t>
      </w:r>
      <w:r>
        <w:rPr>
          <w:b/>
        </w:rPr>
        <w:t>(if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any):</w:t>
      </w:r>
    </w:p>
    <w:p w14:paraId="3A369B00" w14:textId="77777777" w:rsidR="00BA6934" w:rsidRDefault="00000000">
      <w:pPr>
        <w:pStyle w:val="BodyText"/>
        <w:spacing w:before="180" w:line="256" w:lineRule="auto"/>
        <w:ind w:left="100"/>
      </w:pPr>
      <w:r>
        <w:rPr>
          <w:b/>
        </w:rPr>
        <w:t>Timeline:</w:t>
      </w:r>
      <w:r>
        <w:rPr>
          <w:b/>
          <w:spacing w:val="3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want 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project?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 (snowpack, etc.).</w:t>
      </w:r>
    </w:p>
    <w:p w14:paraId="5BE51AD3" w14:textId="77777777" w:rsidR="00BA6934" w:rsidRDefault="00000000">
      <w:pPr>
        <w:pStyle w:val="BodyText"/>
        <w:spacing w:before="162" w:line="259" w:lineRule="auto"/>
        <w:ind w:left="100" w:right="179"/>
      </w:pPr>
      <w:r>
        <w:rPr>
          <w:b/>
        </w:rPr>
        <w:t>Existing</w:t>
      </w:r>
      <w:r>
        <w:rPr>
          <w:b/>
          <w:spacing w:val="-3"/>
        </w:rPr>
        <w:t xml:space="preserve"> </w:t>
      </w:r>
      <w:r>
        <w:rPr>
          <w:b/>
        </w:rPr>
        <w:t>Funding:</w:t>
      </w:r>
      <w:r>
        <w:rPr>
          <w:b/>
          <w:spacing w:val="3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work?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funding for working on this project?</w:t>
      </w:r>
    </w:p>
    <w:p w14:paraId="7F4309F5" w14:textId="77777777" w:rsidR="00BA6934" w:rsidRDefault="00000000">
      <w:pPr>
        <w:spacing w:before="162"/>
        <w:ind w:left="100"/>
        <w:rPr>
          <w:b/>
        </w:rPr>
      </w:pPr>
      <w:r>
        <w:rPr>
          <w:b/>
        </w:rPr>
        <w:t>Pre-Photos:</w:t>
      </w:r>
      <w:r>
        <w:rPr>
          <w:b/>
          <w:spacing w:val="33"/>
        </w:rPr>
        <w:t xml:space="preserve"> </w:t>
      </w:r>
      <w:r>
        <w:rPr>
          <w:b/>
          <w:color w:val="000000"/>
          <w:highlight w:val="yellow"/>
        </w:rPr>
        <w:t>Please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attach</w:t>
      </w:r>
      <w:r>
        <w:rPr>
          <w:b/>
          <w:color w:val="000000"/>
          <w:spacing w:val="-11"/>
          <w:highlight w:val="yellow"/>
        </w:rPr>
        <w:t xml:space="preserve"> </w:t>
      </w:r>
      <w:r>
        <w:rPr>
          <w:b/>
          <w:color w:val="000000"/>
          <w:highlight w:val="yellow"/>
        </w:rPr>
        <w:t>(or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send)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a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few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photos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of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project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site.</w:t>
      </w:r>
    </w:p>
    <w:p w14:paraId="49E1FF21" w14:textId="77777777" w:rsidR="00BA6934" w:rsidRDefault="00000000">
      <w:pPr>
        <w:spacing w:before="180"/>
        <w:ind w:left="100"/>
        <w:rPr>
          <w:b/>
        </w:rPr>
      </w:pPr>
      <w:r>
        <w:rPr>
          <w:b/>
        </w:rPr>
        <w:t>Post-Photos:</w:t>
      </w:r>
      <w:r>
        <w:rPr>
          <w:b/>
          <w:spacing w:val="-14"/>
        </w:rPr>
        <w:t xml:space="preserve"> </w:t>
      </w:r>
      <w:r>
        <w:rPr>
          <w:b/>
          <w:color w:val="000000"/>
          <w:highlight w:val="yellow"/>
        </w:rPr>
        <w:t>Please</w:t>
      </w:r>
      <w:r>
        <w:rPr>
          <w:b/>
          <w:color w:val="000000"/>
          <w:spacing w:val="-10"/>
          <w:highlight w:val="yellow"/>
        </w:rPr>
        <w:t xml:space="preserve"> </w:t>
      </w:r>
      <w:r>
        <w:rPr>
          <w:b/>
          <w:color w:val="000000"/>
          <w:highlight w:val="yellow"/>
        </w:rPr>
        <w:t>supply</w:t>
      </w:r>
      <w:r>
        <w:rPr>
          <w:b/>
          <w:color w:val="000000"/>
          <w:spacing w:val="-9"/>
          <w:highlight w:val="yellow"/>
        </w:rPr>
        <w:t xml:space="preserve"> </w:t>
      </w:r>
      <w:r>
        <w:rPr>
          <w:b/>
          <w:color w:val="000000"/>
          <w:highlight w:val="yellow"/>
        </w:rPr>
        <w:t>a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report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and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photos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after</w:t>
      </w:r>
      <w:r>
        <w:rPr>
          <w:b/>
          <w:color w:val="000000"/>
          <w:spacing w:val="-11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project</w:t>
      </w:r>
      <w:r>
        <w:rPr>
          <w:b/>
          <w:color w:val="000000"/>
          <w:spacing w:val="-9"/>
          <w:highlight w:val="yellow"/>
        </w:rPr>
        <w:t xml:space="preserve"> </w:t>
      </w:r>
      <w:r>
        <w:rPr>
          <w:b/>
          <w:color w:val="000000"/>
          <w:highlight w:val="yellow"/>
        </w:rPr>
        <w:t>is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complete</w:t>
      </w:r>
      <w:r>
        <w:rPr>
          <w:b/>
          <w:color w:val="000000"/>
          <w:spacing w:val="-2"/>
        </w:rPr>
        <w:t>.</w:t>
      </w:r>
    </w:p>
    <w:p w14:paraId="7E056A07" w14:textId="77777777" w:rsidR="00BA6934" w:rsidRDefault="00BA6934">
      <w:pPr>
        <w:sectPr w:rsidR="00BA6934">
          <w:footerReference w:type="default" r:id="rId10"/>
          <w:type w:val="continuous"/>
          <w:pgSz w:w="12240" w:h="15840"/>
          <w:pgMar w:top="520" w:right="880" w:bottom="1320" w:left="980" w:header="0" w:footer="1122" w:gutter="0"/>
          <w:pgNumType w:start="1"/>
          <w:cols w:space="720"/>
        </w:sectPr>
      </w:pPr>
    </w:p>
    <w:p w14:paraId="30C194F7" w14:textId="77777777" w:rsidR="00BA6934" w:rsidRDefault="00BA6934">
      <w:pPr>
        <w:pStyle w:val="BodyText"/>
        <w:spacing w:before="4"/>
        <w:rPr>
          <w:b/>
          <w:sz w:val="16"/>
        </w:rPr>
      </w:pPr>
    </w:p>
    <w:sectPr w:rsidR="00BA6934">
      <w:pgSz w:w="12240" w:h="15840"/>
      <w:pgMar w:top="1820" w:right="880" w:bottom="1320" w:left="98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7212" w14:textId="77777777" w:rsidR="009B1C03" w:rsidRDefault="009B1C03">
      <w:r>
        <w:separator/>
      </w:r>
    </w:p>
  </w:endnote>
  <w:endnote w:type="continuationSeparator" w:id="0">
    <w:p w14:paraId="3077C239" w14:textId="77777777" w:rsidR="009B1C03" w:rsidRDefault="009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4962" w14:textId="77777777" w:rsidR="00BA693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0B1552B" wp14:editId="5E1D4D81">
              <wp:simplePos x="0" y="0"/>
              <wp:positionH relativeFrom="page">
                <wp:posOffset>673100</wp:posOffset>
              </wp:positionH>
              <wp:positionV relativeFrom="page">
                <wp:posOffset>9206134</wp:posOffset>
              </wp:positionV>
              <wp:extent cx="6139180" cy="417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918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32382" w14:textId="77777777" w:rsidR="00BA6934" w:rsidRDefault="00000000">
                          <w:pPr>
                            <w:spacing w:before="14"/>
                            <w:ind w:left="20" w:right="18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Back Country Horsemen of Washington (BCHW),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 xml:space="preserve"> is a 501 (c) (3) organization with 32 chapters across the state dedicated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to: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keeping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trails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open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users;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educating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horse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users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Leave-No-Trace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practices;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00040"/>
                              <w:sz w:val="18"/>
                            </w:rPr>
                            <w:t>providing volunteer service to resource agencies.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155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24.9pt;width:483.4pt;height:32.8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" filled="f" stroked="f">
              <v:textbox inset="0,0,0,0">
                <w:txbxContent>
                  <w:p w14:paraId="25332382" w14:textId="77777777" w:rsidR="00BA6934" w:rsidRDefault="00000000">
                    <w:pPr>
                      <w:spacing w:before="14"/>
                      <w:ind w:left="20" w:right="18"/>
                      <w:rPr>
                        <w:rFonts w:ascii="Arial"/>
                        <w:b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Back Country Horsemen of Washington (BCHW),</w:t>
                    </w:r>
                    <w:proofErr w:type="gramEnd"/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 xml:space="preserve"> is a 501 (c) (3) organization with 32 chapters across the state dedicated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to: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keeping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trails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open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all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users;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educating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horse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users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in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Leave-No-Trace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practices;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and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40"/>
                        <w:sz w:val="18"/>
                      </w:rPr>
                      <w:t>providing volunteer service to resource agencies.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0F9A" w14:textId="77777777" w:rsidR="009B1C03" w:rsidRDefault="009B1C03">
      <w:r>
        <w:separator/>
      </w:r>
    </w:p>
  </w:footnote>
  <w:footnote w:type="continuationSeparator" w:id="0">
    <w:p w14:paraId="687E49F7" w14:textId="77777777" w:rsidR="009B1C03" w:rsidRDefault="009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0245"/>
    <w:multiLevelType w:val="hybridMultilevel"/>
    <w:tmpl w:val="9A564CAA"/>
    <w:lvl w:ilvl="0" w:tplc="AB86AD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52806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0778D5D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FC52872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18C0EB7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687CE24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C680F4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4538E0F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68AFE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 w16cid:durableId="15264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34"/>
    <w:rsid w:val="00595CB0"/>
    <w:rsid w:val="009B1C03"/>
    <w:rsid w:val="00BA6934"/>
    <w:rsid w:val="00E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07FD"/>
  <w15:docId w15:val="{495044DA-0B5F-4110-9A54-6947BDA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3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hw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chwchaptergrants@bch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Dana Chambers</cp:lastModifiedBy>
  <cp:revision>2</cp:revision>
  <dcterms:created xsi:type="dcterms:W3CDTF">2024-07-19T04:36:00Z</dcterms:created>
  <dcterms:modified xsi:type="dcterms:W3CDTF">2024-07-19T04:36:00Z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for Microsoft 365</vt:lpwstr>
  </property>
</Properties>
</file>